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7A" w:rsidRDefault="00446360" w:rsidP="00ED35AC">
      <w:pPr>
        <w:spacing w:after="0" w:line="240" w:lineRule="auto"/>
        <w:jc w:val="center"/>
        <w:rPr>
          <w:rFonts w:ascii="Times New Roman" w:hAnsi="Times New Roman"/>
          <w:b/>
          <w:sz w:val="24"/>
          <w:szCs w:val="24"/>
        </w:rPr>
      </w:pPr>
      <w:r w:rsidRPr="00ED35AC">
        <w:rPr>
          <w:rFonts w:ascii="Times New Roman" w:hAnsi="Times New Roman"/>
          <w:b/>
        </w:rPr>
        <w:t>Курсы по выбору студентов (КПВ) на 2018-2019 учебный год</w:t>
      </w:r>
      <w:r w:rsidR="00C9017A" w:rsidRPr="00C9017A">
        <w:rPr>
          <w:rFonts w:ascii="Times New Roman" w:hAnsi="Times New Roman"/>
          <w:b/>
          <w:sz w:val="24"/>
          <w:szCs w:val="24"/>
        </w:rPr>
        <w:t xml:space="preserve"> </w:t>
      </w:r>
    </w:p>
    <w:p w:rsidR="00446360" w:rsidRPr="00ED35AC" w:rsidRDefault="00C9017A" w:rsidP="00ED35AC">
      <w:pPr>
        <w:spacing w:after="0" w:line="240" w:lineRule="auto"/>
        <w:jc w:val="center"/>
        <w:rPr>
          <w:rFonts w:ascii="Times New Roman" w:hAnsi="Times New Roman"/>
          <w:b/>
        </w:rPr>
      </w:pPr>
      <w:r w:rsidRPr="00606044">
        <w:rPr>
          <w:rFonts w:ascii="Times New Roman" w:hAnsi="Times New Roman"/>
          <w:b/>
          <w:sz w:val="24"/>
          <w:szCs w:val="24"/>
        </w:rPr>
        <w:t>Перечень элективных курсов на выбор студентов</w:t>
      </w:r>
      <w:r>
        <w:rPr>
          <w:rFonts w:ascii="Times New Roman" w:hAnsi="Times New Roman"/>
          <w:b/>
          <w:sz w:val="24"/>
          <w:szCs w:val="24"/>
        </w:rPr>
        <w:t>.</w:t>
      </w:r>
    </w:p>
    <w:p w:rsidR="00446360" w:rsidRPr="00606044" w:rsidRDefault="00446360" w:rsidP="00C0254E">
      <w:pPr>
        <w:spacing w:after="0" w:line="240" w:lineRule="auto"/>
        <w:jc w:val="center"/>
        <w:rPr>
          <w:rFonts w:ascii="Times New Roman" w:hAnsi="Times New Roman"/>
          <w:b/>
          <w:sz w:val="24"/>
          <w:szCs w:val="24"/>
        </w:rPr>
      </w:pPr>
      <w:r w:rsidRPr="00606044">
        <w:rPr>
          <w:rFonts w:ascii="Times New Roman" w:hAnsi="Times New Roman"/>
          <w:b/>
          <w:sz w:val="24"/>
          <w:szCs w:val="24"/>
        </w:rPr>
        <w:t>Специальность:</w:t>
      </w:r>
      <w:r w:rsidR="00606044" w:rsidRPr="00606044">
        <w:rPr>
          <w:rFonts w:ascii="Times New Roman" w:hAnsi="Times New Roman"/>
          <w:b/>
          <w:sz w:val="24"/>
          <w:szCs w:val="24"/>
        </w:rPr>
        <w:t xml:space="preserve"> </w:t>
      </w:r>
      <w:r w:rsidR="00606044" w:rsidRPr="00C0254E">
        <w:rPr>
          <w:rFonts w:ascii="Times New Roman" w:hAnsi="Times New Roman"/>
          <w:b/>
          <w:sz w:val="28"/>
          <w:szCs w:val="28"/>
          <w:u w:val="single"/>
        </w:rPr>
        <w:t>«Стоматология</w:t>
      </w:r>
      <w:r w:rsidRPr="00C0254E">
        <w:rPr>
          <w:rFonts w:ascii="Times New Roman" w:hAnsi="Times New Roman"/>
          <w:b/>
          <w:sz w:val="28"/>
          <w:szCs w:val="28"/>
          <w:u w:val="single"/>
        </w:rPr>
        <w:t>»</w:t>
      </w:r>
    </w:p>
    <w:p w:rsidR="00446360" w:rsidRDefault="00C9017A" w:rsidP="00ED35AC">
      <w:pPr>
        <w:spacing w:after="0" w:line="240" w:lineRule="auto"/>
        <w:rPr>
          <w:rFonts w:ascii="Times New Roman" w:hAnsi="Times New Roman"/>
          <w:b/>
          <w:sz w:val="24"/>
          <w:szCs w:val="24"/>
        </w:rPr>
      </w:pPr>
      <w:r>
        <w:rPr>
          <w:rFonts w:ascii="Times New Roman" w:hAnsi="Times New Roman"/>
          <w:b/>
          <w:sz w:val="24"/>
          <w:szCs w:val="24"/>
        </w:rPr>
        <w:t xml:space="preserve">1 курс 2 семестр. </w:t>
      </w:r>
      <w:r w:rsidR="00606044">
        <w:rPr>
          <w:rFonts w:ascii="Times New Roman" w:hAnsi="Times New Roman"/>
          <w:b/>
          <w:sz w:val="24"/>
          <w:szCs w:val="24"/>
        </w:rPr>
        <w:t>В течени</w:t>
      </w:r>
      <w:proofErr w:type="gramStart"/>
      <w:r w:rsidR="00606044">
        <w:rPr>
          <w:rFonts w:ascii="Times New Roman" w:hAnsi="Times New Roman"/>
          <w:b/>
          <w:sz w:val="24"/>
          <w:szCs w:val="24"/>
        </w:rPr>
        <w:t>и</w:t>
      </w:r>
      <w:proofErr w:type="gramEnd"/>
      <w:r w:rsidR="00606044">
        <w:rPr>
          <w:rFonts w:ascii="Times New Roman" w:hAnsi="Times New Roman"/>
          <w:b/>
          <w:sz w:val="24"/>
          <w:szCs w:val="24"/>
        </w:rPr>
        <w:t xml:space="preserve"> 1 курса студент должен набрать 2 кредит часа</w:t>
      </w:r>
      <w:r w:rsidR="00CD4E38">
        <w:rPr>
          <w:rFonts w:ascii="Times New Roman" w:hAnsi="Times New Roman"/>
          <w:b/>
          <w:sz w:val="24"/>
          <w:szCs w:val="24"/>
        </w:rPr>
        <w:t xml:space="preserve"> во 2 семестре.</w:t>
      </w:r>
    </w:p>
    <w:p w:rsidR="00C9017A" w:rsidRDefault="00C9017A" w:rsidP="00ED35AC">
      <w:pPr>
        <w:spacing w:after="0" w:line="240" w:lineRule="auto"/>
        <w:rPr>
          <w:rFonts w:ascii="Times New Roman" w:hAnsi="Times New Roman"/>
          <w:b/>
          <w:sz w:val="24"/>
          <w:szCs w:val="24"/>
        </w:rPr>
      </w:pPr>
    </w:p>
    <w:tbl>
      <w:tblPr>
        <w:tblStyle w:val="a3"/>
        <w:tblW w:w="0" w:type="auto"/>
        <w:tblLook w:val="04A0" w:firstRow="1" w:lastRow="0" w:firstColumn="1" w:lastColumn="0" w:noHBand="0" w:noVBand="1"/>
      </w:tblPr>
      <w:tblGrid>
        <w:gridCol w:w="533"/>
        <w:gridCol w:w="4792"/>
        <w:gridCol w:w="1919"/>
        <w:gridCol w:w="7542"/>
      </w:tblGrid>
      <w:tr w:rsidR="00C9017A" w:rsidTr="00C0254E">
        <w:tc>
          <w:tcPr>
            <w:tcW w:w="534" w:type="dxa"/>
          </w:tcPr>
          <w:p w:rsidR="00C9017A" w:rsidRDefault="00C0254E" w:rsidP="00ED35AC">
            <w:pPr>
              <w:spacing w:after="0" w:line="240" w:lineRule="auto"/>
              <w:rPr>
                <w:rFonts w:ascii="Times New Roman" w:hAnsi="Times New Roman"/>
                <w:b/>
                <w:sz w:val="24"/>
                <w:szCs w:val="24"/>
              </w:rPr>
            </w:pPr>
            <w:r>
              <w:rPr>
                <w:rFonts w:ascii="Times New Roman" w:hAnsi="Times New Roman"/>
                <w:b/>
                <w:sz w:val="24"/>
                <w:szCs w:val="24"/>
              </w:rPr>
              <w:t>№</w:t>
            </w:r>
          </w:p>
        </w:tc>
        <w:tc>
          <w:tcPr>
            <w:tcW w:w="4819" w:type="dxa"/>
          </w:tcPr>
          <w:p w:rsidR="00C9017A" w:rsidRDefault="00C0254E" w:rsidP="00ED35AC">
            <w:pPr>
              <w:spacing w:after="0" w:line="240" w:lineRule="auto"/>
              <w:rPr>
                <w:rFonts w:ascii="Times New Roman" w:hAnsi="Times New Roman"/>
                <w:b/>
                <w:sz w:val="24"/>
                <w:szCs w:val="24"/>
              </w:rPr>
            </w:pPr>
            <w:r>
              <w:rPr>
                <w:rFonts w:ascii="Times New Roman" w:hAnsi="Times New Roman"/>
                <w:b/>
                <w:sz w:val="24"/>
                <w:szCs w:val="24"/>
              </w:rPr>
              <w:t xml:space="preserve">Название КПВ </w:t>
            </w:r>
          </w:p>
        </w:tc>
        <w:tc>
          <w:tcPr>
            <w:tcW w:w="1843" w:type="dxa"/>
          </w:tcPr>
          <w:p w:rsidR="00C9017A" w:rsidRDefault="00C0254E" w:rsidP="00ED35AC">
            <w:pPr>
              <w:spacing w:after="0" w:line="240" w:lineRule="auto"/>
              <w:rPr>
                <w:rFonts w:ascii="Times New Roman" w:hAnsi="Times New Roman"/>
                <w:b/>
                <w:sz w:val="24"/>
                <w:szCs w:val="24"/>
              </w:rPr>
            </w:pPr>
            <w:r>
              <w:rPr>
                <w:rFonts w:ascii="Times New Roman" w:hAnsi="Times New Roman"/>
                <w:b/>
                <w:sz w:val="24"/>
                <w:szCs w:val="24"/>
              </w:rPr>
              <w:t>кафедра</w:t>
            </w:r>
          </w:p>
        </w:tc>
        <w:tc>
          <w:tcPr>
            <w:tcW w:w="7590" w:type="dxa"/>
          </w:tcPr>
          <w:p w:rsidR="00C9017A" w:rsidRDefault="00F0390C" w:rsidP="00ED35AC">
            <w:pPr>
              <w:spacing w:after="0" w:line="240" w:lineRule="auto"/>
              <w:rPr>
                <w:rFonts w:ascii="Times New Roman" w:hAnsi="Times New Roman"/>
                <w:b/>
                <w:sz w:val="24"/>
                <w:szCs w:val="24"/>
              </w:rPr>
            </w:pPr>
            <w:r>
              <w:rPr>
                <w:rFonts w:ascii="Times New Roman" w:hAnsi="Times New Roman"/>
                <w:b/>
                <w:sz w:val="24"/>
                <w:szCs w:val="24"/>
              </w:rPr>
              <w:t>А</w:t>
            </w:r>
            <w:r w:rsidR="00C0254E">
              <w:rPr>
                <w:rFonts w:ascii="Times New Roman" w:hAnsi="Times New Roman"/>
                <w:b/>
                <w:sz w:val="24"/>
                <w:szCs w:val="24"/>
              </w:rPr>
              <w:t>ннотация</w:t>
            </w:r>
          </w:p>
        </w:tc>
      </w:tr>
      <w:tr w:rsidR="00C0254E" w:rsidRPr="00F30E9F" w:rsidTr="00145046">
        <w:trPr>
          <w:trHeight w:val="2978"/>
        </w:trPr>
        <w:tc>
          <w:tcPr>
            <w:tcW w:w="534" w:type="dxa"/>
          </w:tcPr>
          <w:p w:rsidR="00C0254E" w:rsidRPr="00F30E9F" w:rsidRDefault="00C0254E" w:rsidP="004C6028">
            <w:pPr>
              <w:spacing w:after="0" w:line="240" w:lineRule="auto"/>
              <w:rPr>
                <w:rFonts w:ascii="Times New Roman" w:hAnsi="Times New Roman"/>
                <w:b/>
                <w:sz w:val="24"/>
                <w:szCs w:val="24"/>
              </w:rPr>
            </w:pPr>
            <w:r w:rsidRPr="00F30E9F">
              <w:rPr>
                <w:rFonts w:ascii="Times New Roman" w:hAnsi="Times New Roman"/>
                <w:b/>
                <w:sz w:val="24"/>
                <w:szCs w:val="24"/>
              </w:rPr>
              <w:t>1</w:t>
            </w:r>
          </w:p>
        </w:tc>
        <w:tc>
          <w:tcPr>
            <w:tcW w:w="4819" w:type="dxa"/>
          </w:tcPr>
          <w:p w:rsidR="00C0254E" w:rsidRPr="00F30E9F" w:rsidRDefault="00C0254E" w:rsidP="00ED35AC">
            <w:pPr>
              <w:spacing w:after="0" w:line="240" w:lineRule="auto"/>
              <w:rPr>
                <w:rFonts w:ascii="Times New Roman" w:hAnsi="Times New Roman"/>
                <w:b/>
                <w:sz w:val="24"/>
                <w:szCs w:val="24"/>
              </w:rPr>
            </w:pPr>
            <w:r w:rsidRPr="00F30E9F">
              <w:rPr>
                <w:rFonts w:ascii="Times New Roman" w:hAnsi="Times New Roman"/>
                <w:sz w:val="24"/>
                <w:szCs w:val="24"/>
              </w:rPr>
              <w:t>Гуморальная регуляция функций организма</w:t>
            </w:r>
          </w:p>
        </w:tc>
        <w:tc>
          <w:tcPr>
            <w:tcW w:w="1843" w:type="dxa"/>
          </w:tcPr>
          <w:p w:rsidR="00C0254E" w:rsidRPr="00F30E9F" w:rsidRDefault="00C0254E" w:rsidP="00ED35AC">
            <w:pPr>
              <w:spacing w:after="0" w:line="240" w:lineRule="auto"/>
              <w:rPr>
                <w:rFonts w:ascii="Times New Roman" w:hAnsi="Times New Roman"/>
                <w:sz w:val="24"/>
                <w:szCs w:val="24"/>
              </w:rPr>
            </w:pPr>
            <w:r w:rsidRPr="00F30E9F">
              <w:rPr>
                <w:rFonts w:ascii="Times New Roman" w:hAnsi="Times New Roman"/>
                <w:sz w:val="24"/>
                <w:szCs w:val="24"/>
              </w:rPr>
              <w:t>Нормальной физиологии</w:t>
            </w:r>
          </w:p>
        </w:tc>
        <w:tc>
          <w:tcPr>
            <w:tcW w:w="7590" w:type="dxa"/>
          </w:tcPr>
          <w:p w:rsidR="000E3579" w:rsidRPr="00F30E9F" w:rsidRDefault="000E3579" w:rsidP="000E3579">
            <w:pPr>
              <w:spacing w:after="0" w:line="240" w:lineRule="auto"/>
              <w:ind w:firstLine="851"/>
              <w:jc w:val="both"/>
              <w:rPr>
                <w:rFonts w:ascii="Times New Roman" w:hAnsi="Times New Roman"/>
                <w:sz w:val="24"/>
                <w:szCs w:val="24"/>
              </w:rPr>
            </w:pPr>
            <w:r w:rsidRPr="00F30E9F">
              <w:rPr>
                <w:rFonts w:ascii="Times New Roman" w:hAnsi="Times New Roman"/>
                <w:sz w:val="24"/>
                <w:szCs w:val="24"/>
              </w:rPr>
              <w:t>Элективный курс на тему «Гуморальная регуляция функций организма» для студентов 1 курса стоматологического факультета знакомит студентов с механизмами гуморального регуляции функций организма с участием желез внутренней секреции, дается классификация гормонов и источники их секреции. Подробно изучается функции гормонов гипоталамо-гипофизарной системы, щитовидной и паращитовидных желез, надпочечников, поджелудочной железы и половых желез.</w:t>
            </w:r>
          </w:p>
          <w:p w:rsidR="000E3579" w:rsidRPr="00F30E9F" w:rsidRDefault="000E3579" w:rsidP="00145046">
            <w:pPr>
              <w:spacing w:after="0" w:line="240" w:lineRule="auto"/>
              <w:ind w:firstLine="851"/>
              <w:jc w:val="both"/>
              <w:rPr>
                <w:rFonts w:ascii="Times New Roman" w:hAnsi="Times New Roman"/>
                <w:b/>
                <w:sz w:val="24"/>
                <w:szCs w:val="24"/>
              </w:rPr>
            </w:pPr>
            <w:r w:rsidRPr="00F30E9F">
              <w:rPr>
                <w:rFonts w:ascii="Times New Roman" w:hAnsi="Times New Roman"/>
                <w:sz w:val="24"/>
                <w:szCs w:val="24"/>
              </w:rPr>
              <w:t xml:space="preserve">Вопросы, рассматриваемые на практических занятиях </w:t>
            </w:r>
            <w:proofErr w:type="gramStart"/>
            <w:r w:rsidRPr="00F30E9F">
              <w:rPr>
                <w:rFonts w:ascii="Times New Roman" w:hAnsi="Times New Roman"/>
                <w:sz w:val="24"/>
                <w:szCs w:val="24"/>
              </w:rPr>
              <w:t>более глубже</w:t>
            </w:r>
            <w:proofErr w:type="gramEnd"/>
            <w:r w:rsidRPr="00F30E9F">
              <w:rPr>
                <w:rFonts w:ascii="Times New Roman" w:hAnsi="Times New Roman"/>
                <w:sz w:val="24"/>
                <w:szCs w:val="24"/>
              </w:rPr>
              <w:t>, охватывают содержание темы, в частности, отдельно рассматриваются особенности репродуктивной функции мужского организма и отдельно особенности репродуктивной функции женского организма, а также подробно изучается менструальный цикл и его гормональное обеспечение.</w:t>
            </w:r>
          </w:p>
        </w:tc>
      </w:tr>
      <w:tr w:rsidR="00C0254E" w:rsidRPr="00F30E9F" w:rsidTr="00C0254E">
        <w:tc>
          <w:tcPr>
            <w:tcW w:w="534" w:type="dxa"/>
          </w:tcPr>
          <w:p w:rsidR="00C0254E" w:rsidRPr="00F30E9F" w:rsidRDefault="00C0254E" w:rsidP="004C6028">
            <w:pPr>
              <w:spacing w:after="0" w:line="240" w:lineRule="auto"/>
              <w:rPr>
                <w:rFonts w:ascii="Times New Roman" w:hAnsi="Times New Roman"/>
                <w:b/>
                <w:sz w:val="24"/>
                <w:szCs w:val="24"/>
              </w:rPr>
            </w:pPr>
            <w:r w:rsidRPr="00F30E9F">
              <w:rPr>
                <w:rFonts w:ascii="Times New Roman" w:hAnsi="Times New Roman"/>
                <w:b/>
                <w:sz w:val="24"/>
                <w:szCs w:val="24"/>
              </w:rPr>
              <w:t>2</w:t>
            </w:r>
          </w:p>
        </w:tc>
        <w:tc>
          <w:tcPr>
            <w:tcW w:w="4819" w:type="dxa"/>
          </w:tcPr>
          <w:p w:rsidR="00C0254E" w:rsidRPr="00F30E9F" w:rsidRDefault="00C0254E" w:rsidP="00C0254E">
            <w:pPr>
              <w:spacing w:after="0" w:line="240" w:lineRule="auto"/>
              <w:rPr>
                <w:rFonts w:ascii="Times New Roman" w:hAnsi="Times New Roman"/>
                <w:b/>
                <w:sz w:val="24"/>
                <w:szCs w:val="24"/>
              </w:rPr>
            </w:pPr>
            <w:r w:rsidRPr="00F30E9F">
              <w:rPr>
                <w:rFonts w:ascii="Times New Roman" w:hAnsi="Times New Roman"/>
                <w:sz w:val="24"/>
                <w:szCs w:val="24"/>
              </w:rPr>
              <w:t xml:space="preserve">Роль биогенных элементов в организме человека </w:t>
            </w:r>
          </w:p>
        </w:tc>
        <w:tc>
          <w:tcPr>
            <w:tcW w:w="1843" w:type="dxa"/>
          </w:tcPr>
          <w:p w:rsidR="00C0254E" w:rsidRPr="00F30E9F" w:rsidRDefault="00C0254E" w:rsidP="00ED35AC">
            <w:pPr>
              <w:spacing w:after="0" w:line="240" w:lineRule="auto"/>
              <w:rPr>
                <w:rFonts w:ascii="Times New Roman" w:hAnsi="Times New Roman"/>
                <w:b/>
                <w:sz w:val="24"/>
                <w:szCs w:val="24"/>
              </w:rPr>
            </w:pPr>
            <w:r w:rsidRPr="00F30E9F">
              <w:rPr>
                <w:rFonts w:ascii="Times New Roman" w:hAnsi="Times New Roman"/>
                <w:sz w:val="24"/>
                <w:szCs w:val="24"/>
              </w:rPr>
              <w:t xml:space="preserve">Биохимии с курсом общей </w:t>
            </w:r>
            <w:proofErr w:type="spellStart"/>
            <w:r w:rsidRPr="00F30E9F">
              <w:rPr>
                <w:rFonts w:ascii="Times New Roman" w:hAnsi="Times New Roman"/>
                <w:sz w:val="24"/>
                <w:szCs w:val="24"/>
              </w:rPr>
              <w:t>биоор</w:t>
            </w:r>
            <w:proofErr w:type="spellEnd"/>
            <w:r w:rsidRPr="00F30E9F">
              <w:rPr>
                <w:rFonts w:ascii="Times New Roman" w:hAnsi="Times New Roman"/>
                <w:sz w:val="24"/>
                <w:szCs w:val="24"/>
              </w:rPr>
              <w:t>. хим.</w:t>
            </w:r>
          </w:p>
        </w:tc>
        <w:tc>
          <w:tcPr>
            <w:tcW w:w="7590" w:type="dxa"/>
          </w:tcPr>
          <w:p w:rsidR="00F0390C" w:rsidRPr="00F30E9F" w:rsidRDefault="00F0390C" w:rsidP="00F0390C">
            <w:pPr>
              <w:spacing w:after="0" w:line="240" w:lineRule="auto"/>
              <w:ind w:firstLine="720"/>
              <w:jc w:val="both"/>
              <w:rPr>
                <w:rFonts w:ascii="Times New Roman" w:eastAsia="Times New Roman" w:hAnsi="Times New Roman"/>
                <w:color w:val="000000"/>
                <w:sz w:val="24"/>
                <w:szCs w:val="24"/>
                <w:lang w:eastAsia="ru-RU"/>
              </w:rPr>
            </w:pPr>
            <w:r w:rsidRPr="00F30E9F">
              <w:rPr>
                <w:rFonts w:ascii="Times New Roman" w:eastAsia="Times New Roman" w:hAnsi="Times New Roman"/>
                <w:color w:val="000000"/>
                <w:sz w:val="24"/>
                <w:szCs w:val="24"/>
                <w:lang w:eastAsia="ru-RU"/>
              </w:rPr>
              <w:t>Биосфера содержит 100млрд тонн живого вещества. Около 50% массы земной коры приходится на кислород, более 25% на кремний. </w:t>
            </w:r>
            <w:proofErr w:type="gramStart"/>
            <w:r w:rsidRPr="00F30E9F">
              <w:rPr>
                <w:rFonts w:ascii="Times New Roman" w:eastAsia="Times New Roman" w:hAnsi="Times New Roman"/>
                <w:color w:val="000000"/>
                <w:sz w:val="24"/>
                <w:szCs w:val="24"/>
                <w:lang w:eastAsia="ru-RU"/>
              </w:rPr>
              <w:t xml:space="preserve">Восемнадцать элементов (О, </w:t>
            </w:r>
            <w:proofErr w:type="spellStart"/>
            <w:r w:rsidRPr="00F30E9F">
              <w:rPr>
                <w:rFonts w:ascii="Times New Roman" w:eastAsia="Times New Roman" w:hAnsi="Times New Roman"/>
                <w:color w:val="000000"/>
                <w:sz w:val="24"/>
                <w:szCs w:val="24"/>
                <w:lang w:eastAsia="ru-RU"/>
              </w:rPr>
              <w:t>Si</w:t>
            </w:r>
            <w:proofErr w:type="spellEnd"/>
            <w:r w:rsidRPr="00F30E9F">
              <w:rPr>
                <w:rFonts w:ascii="Times New Roman" w:eastAsia="Times New Roman" w:hAnsi="Times New Roman"/>
                <w:color w:val="000000"/>
                <w:sz w:val="24"/>
                <w:szCs w:val="24"/>
                <w:lang w:eastAsia="ru-RU"/>
              </w:rPr>
              <w:t xml:space="preserve">, </w:t>
            </w:r>
            <w:proofErr w:type="spellStart"/>
            <w:r w:rsidRPr="00F30E9F">
              <w:rPr>
                <w:rFonts w:ascii="Times New Roman" w:eastAsia="Times New Roman" w:hAnsi="Times New Roman"/>
                <w:color w:val="000000"/>
                <w:sz w:val="24"/>
                <w:szCs w:val="24"/>
                <w:lang w:eastAsia="ru-RU"/>
              </w:rPr>
              <w:t>Al</w:t>
            </w:r>
            <w:proofErr w:type="spellEnd"/>
            <w:r w:rsidRPr="00F30E9F">
              <w:rPr>
                <w:rFonts w:ascii="Times New Roman" w:eastAsia="Times New Roman" w:hAnsi="Times New Roman"/>
                <w:color w:val="000000"/>
                <w:sz w:val="24"/>
                <w:szCs w:val="24"/>
                <w:lang w:eastAsia="ru-RU"/>
              </w:rPr>
              <w:t xml:space="preserve">, </w:t>
            </w:r>
            <w:proofErr w:type="spellStart"/>
            <w:r w:rsidRPr="00F30E9F">
              <w:rPr>
                <w:rFonts w:ascii="Times New Roman" w:eastAsia="Times New Roman" w:hAnsi="Times New Roman"/>
                <w:color w:val="000000"/>
                <w:sz w:val="24"/>
                <w:szCs w:val="24"/>
                <w:lang w:eastAsia="ru-RU"/>
              </w:rPr>
              <w:t>Fe</w:t>
            </w:r>
            <w:proofErr w:type="spellEnd"/>
            <w:r w:rsidRPr="00F30E9F">
              <w:rPr>
                <w:rFonts w:ascii="Times New Roman" w:eastAsia="Times New Roman" w:hAnsi="Times New Roman"/>
                <w:color w:val="000000"/>
                <w:sz w:val="24"/>
                <w:szCs w:val="24"/>
                <w:lang w:eastAsia="ru-RU"/>
              </w:rPr>
              <w:t xml:space="preserve">, </w:t>
            </w:r>
            <w:proofErr w:type="spellStart"/>
            <w:r w:rsidRPr="00F30E9F">
              <w:rPr>
                <w:rFonts w:ascii="Times New Roman" w:eastAsia="Times New Roman" w:hAnsi="Times New Roman"/>
                <w:color w:val="000000"/>
                <w:sz w:val="24"/>
                <w:szCs w:val="24"/>
                <w:lang w:eastAsia="ru-RU"/>
              </w:rPr>
              <w:t>Ca</w:t>
            </w:r>
            <w:proofErr w:type="spellEnd"/>
            <w:r w:rsidRPr="00F30E9F">
              <w:rPr>
                <w:rFonts w:ascii="Times New Roman" w:eastAsia="Times New Roman" w:hAnsi="Times New Roman"/>
                <w:color w:val="000000"/>
                <w:sz w:val="24"/>
                <w:szCs w:val="24"/>
                <w:lang w:eastAsia="ru-RU"/>
              </w:rPr>
              <w:t>.</w:t>
            </w:r>
            <w:proofErr w:type="gramEnd"/>
            <w:r w:rsidRPr="00F30E9F">
              <w:rPr>
                <w:rFonts w:ascii="Times New Roman" w:eastAsia="Times New Roman" w:hAnsi="Times New Roman"/>
                <w:color w:val="000000"/>
                <w:sz w:val="24"/>
                <w:szCs w:val="24"/>
                <w:lang w:eastAsia="ru-RU"/>
              </w:rPr>
              <w:t> </w:t>
            </w:r>
            <w:proofErr w:type="spellStart"/>
            <w:r w:rsidRPr="00F30E9F">
              <w:rPr>
                <w:rFonts w:ascii="Times New Roman" w:eastAsia="Times New Roman" w:hAnsi="Times New Roman"/>
                <w:color w:val="000000"/>
                <w:sz w:val="24"/>
                <w:szCs w:val="24"/>
                <w:lang w:eastAsia="ru-RU"/>
              </w:rPr>
              <w:t>Na</w:t>
            </w:r>
            <w:proofErr w:type="spellEnd"/>
            <w:r w:rsidRPr="00F30E9F">
              <w:rPr>
                <w:rFonts w:ascii="Times New Roman" w:eastAsia="Times New Roman" w:hAnsi="Times New Roman"/>
                <w:color w:val="000000"/>
                <w:sz w:val="24"/>
                <w:szCs w:val="24"/>
                <w:lang w:eastAsia="ru-RU"/>
              </w:rPr>
              <w:t xml:space="preserve">, К, </w:t>
            </w:r>
            <w:proofErr w:type="spellStart"/>
            <w:r w:rsidRPr="00F30E9F">
              <w:rPr>
                <w:rFonts w:ascii="Times New Roman" w:eastAsia="Times New Roman" w:hAnsi="Times New Roman"/>
                <w:color w:val="000000"/>
                <w:sz w:val="24"/>
                <w:szCs w:val="24"/>
                <w:lang w:eastAsia="ru-RU"/>
              </w:rPr>
              <w:t>Mg</w:t>
            </w:r>
            <w:proofErr w:type="spellEnd"/>
            <w:r w:rsidRPr="00F30E9F">
              <w:rPr>
                <w:rFonts w:ascii="Times New Roman" w:eastAsia="Times New Roman" w:hAnsi="Times New Roman"/>
                <w:color w:val="000000"/>
                <w:sz w:val="24"/>
                <w:szCs w:val="24"/>
                <w:lang w:eastAsia="ru-RU"/>
              </w:rPr>
              <w:t xml:space="preserve">, H, </w:t>
            </w:r>
            <w:proofErr w:type="spellStart"/>
            <w:r w:rsidRPr="00F30E9F">
              <w:rPr>
                <w:rFonts w:ascii="Times New Roman" w:eastAsia="Times New Roman" w:hAnsi="Times New Roman"/>
                <w:color w:val="000000"/>
                <w:sz w:val="24"/>
                <w:szCs w:val="24"/>
                <w:lang w:eastAsia="ru-RU"/>
              </w:rPr>
              <w:t>Ti</w:t>
            </w:r>
            <w:proofErr w:type="spellEnd"/>
            <w:r w:rsidRPr="00F30E9F">
              <w:rPr>
                <w:rFonts w:ascii="Times New Roman" w:eastAsia="Times New Roman" w:hAnsi="Times New Roman"/>
                <w:color w:val="000000"/>
                <w:sz w:val="24"/>
                <w:szCs w:val="24"/>
                <w:lang w:eastAsia="ru-RU"/>
              </w:rPr>
              <w:t>, С, </w:t>
            </w:r>
            <w:proofErr w:type="gramStart"/>
            <w:r w:rsidRPr="00F30E9F">
              <w:rPr>
                <w:rFonts w:ascii="Times New Roman" w:eastAsia="Times New Roman" w:hAnsi="Times New Roman"/>
                <w:color w:val="000000"/>
                <w:sz w:val="24"/>
                <w:szCs w:val="24"/>
                <w:lang w:eastAsia="ru-RU"/>
              </w:rPr>
              <w:t>Р</w:t>
            </w:r>
            <w:proofErr w:type="gramEnd"/>
            <w:r w:rsidRPr="00F30E9F">
              <w:rPr>
                <w:rFonts w:ascii="Times New Roman" w:eastAsia="Times New Roman" w:hAnsi="Times New Roman"/>
                <w:color w:val="000000"/>
                <w:sz w:val="24"/>
                <w:szCs w:val="24"/>
                <w:lang w:eastAsia="ru-RU"/>
              </w:rPr>
              <w:t xml:space="preserve">, N, S, </w:t>
            </w:r>
            <w:proofErr w:type="spellStart"/>
            <w:r w:rsidRPr="00F30E9F">
              <w:rPr>
                <w:rFonts w:ascii="Times New Roman" w:eastAsia="Times New Roman" w:hAnsi="Times New Roman"/>
                <w:color w:val="000000"/>
                <w:sz w:val="24"/>
                <w:szCs w:val="24"/>
                <w:lang w:eastAsia="ru-RU"/>
              </w:rPr>
              <w:t>Cl</w:t>
            </w:r>
            <w:proofErr w:type="spellEnd"/>
            <w:r w:rsidRPr="00F30E9F">
              <w:rPr>
                <w:rFonts w:ascii="Times New Roman" w:eastAsia="Times New Roman" w:hAnsi="Times New Roman"/>
                <w:color w:val="000000"/>
                <w:sz w:val="24"/>
                <w:szCs w:val="24"/>
                <w:lang w:eastAsia="ru-RU"/>
              </w:rPr>
              <w:t xml:space="preserve">, F, </w:t>
            </w:r>
            <w:proofErr w:type="spellStart"/>
            <w:r w:rsidRPr="00F30E9F">
              <w:rPr>
                <w:rFonts w:ascii="Times New Roman" w:eastAsia="Times New Roman" w:hAnsi="Times New Roman"/>
                <w:color w:val="000000"/>
                <w:sz w:val="24"/>
                <w:szCs w:val="24"/>
                <w:lang w:eastAsia="ru-RU"/>
              </w:rPr>
              <w:t>Мn</w:t>
            </w:r>
            <w:proofErr w:type="spellEnd"/>
            <w:r w:rsidRPr="00F30E9F">
              <w:rPr>
                <w:rFonts w:ascii="Times New Roman" w:eastAsia="Times New Roman" w:hAnsi="Times New Roman"/>
                <w:color w:val="000000"/>
                <w:sz w:val="24"/>
                <w:szCs w:val="24"/>
                <w:lang w:eastAsia="ru-RU"/>
              </w:rPr>
              <w:t xml:space="preserve">, </w:t>
            </w:r>
            <w:proofErr w:type="spellStart"/>
            <w:r w:rsidRPr="00F30E9F">
              <w:rPr>
                <w:rFonts w:ascii="Times New Roman" w:eastAsia="Times New Roman" w:hAnsi="Times New Roman"/>
                <w:color w:val="000000"/>
                <w:sz w:val="24"/>
                <w:szCs w:val="24"/>
                <w:lang w:eastAsia="ru-RU"/>
              </w:rPr>
              <w:t>Ва</w:t>
            </w:r>
            <w:proofErr w:type="spellEnd"/>
            <w:r w:rsidRPr="00F30E9F">
              <w:rPr>
                <w:rFonts w:ascii="Times New Roman" w:eastAsia="Times New Roman" w:hAnsi="Times New Roman"/>
                <w:color w:val="000000"/>
                <w:sz w:val="24"/>
                <w:szCs w:val="24"/>
                <w:lang w:eastAsia="ru-RU"/>
              </w:rPr>
              <w:t>) составляют 99,8% массы земной ко</w:t>
            </w:r>
            <w:r w:rsidRPr="00F30E9F">
              <w:rPr>
                <w:rFonts w:ascii="Times New Roman" w:eastAsia="Times New Roman" w:hAnsi="Times New Roman"/>
                <w:color w:val="000000"/>
                <w:sz w:val="24"/>
                <w:szCs w:val="24"/>
                <w:lang w:eastAsia="ru-RU"/>
              </w:rPr>
              <w:softHyphen/>
              <w:t>ры. Живые организмы принимают активное участие в перераспределении химических элементов в земной коре. Минералы, природные химические вещества, образуются в био</w:t>
            </w:r>
            <w:r w:rsidRPr="00F30E9F">
              <w:rPr>
                <w:rFonts w:ascii="Times New Roman" w:eastAsia="Times New Roman" w:hAnsi="Times New Roman"/>
                <w:color w:val="000000"/>
                <w:sz w:val="24"/>
                <w:szCs w:val="24"/>
                <w:lang w:eastAsia="ru-RU"/>
              </w:rPr>
              <w:softHyphen/>
              <w:t>сфере в различных количествах, благодаря деятельности живых веществ (образование железных руд, горных пород, в основе которых соединения кальция). Кроме этого, оказывают влияние техногенные загрязнения окружающей среды. Изменения, происходящие в</w:t>
            </w:r>
            <w:r w:rsidRPr="00F30E9F">
              <w:rPr>
                <w:rFonts w:ascii="Times New Roman" w:eastAsia="Times New Roman" w:hAnsi="Times New Roman"/>
                <w:caps/>
                <w:color w:val="000000"/>
                <w:sz w:val="24"/>
                <w:szCs w:val="24"/>
                <w:lang w:eastAsia="ru-RU"/>
              </w:rPr>
              <w:t> </w:t>
            </w:r>
            <w:r w:rsidRPr="00F30E9F">
              <w:rPr>
                <w:rFonts w:ascii="Times New Roman" w:eastAsia="Times New Roman" w:hAnsi="Times New Roman"/>
                <w:color w:val="000000"/>
                <w:sz w:val="24"/>
                <w:szCs w:val="24"/>
                <w:lang w:eastAsia="ru-RU"/>
              </w:rPr>
              <w:t xml:space="preserve">верхних слоях земной коры, влияют на химический состав живых организмов. В организме можно обнаружить почти все элементы, которые есть в земной коре и морской воде. Пути поступления элементов в организм разнообразны. Согласно биогеохимической теории Вернадского существует «биогенная миграция атомов» по цепочке воздух→ почва </w:t>
            </w:r>
            <w:r w:rsidRPr="00F30E9F">
              <w:rPr>
                <w:rFonts w:ascii="Times New Roman" w:eastAsia="Times New Roman" w:hAnsi="Times New Roman"/>
                <w:color w:val="000000"/>
                <w:sz w:val="24"/>
                <w:szCs w:val="24"/>
                <w:lang w:eastAsia="ru-RU"/>
              </w:rPr>
              <w:lastRenderedPageBreak/>
              <w:t>→ вода → пища → человек, в результате которой практически все элементы, окружающие человека во внешней среде, в большей или меньшей степени проникают внутрь организма.</w:t>
            </w:r>
          </w:p>
          <w:p w:rsidR="00F0390C" w:rsidRPr="00F30E9F" w:rsidRDefault="00F0390C" w:rsidP="00F0390C">
            <w:pPr>
              <w:spacing w:after="0" w:line="240" w:lineRule="auto"/>
              <w:ind w:firstLine="720"/>
              <w:jc w:val="both"/>
              <w:rPr>
                <w:rFonts w:ascii="Times New Roman" w:eastAsia="Times New Roman" w:hAnsi="Times New Roman"/>
                <w:color w:val="000000"/>
                <w:sz w:val="24"/>
                <w:szCs w:val="24"/>
                <w:lang w:eastAsia="ru-RU"/>
              </w:rPr>
            </w:pPr>
            <w:r w:rsidRPr="00F30E9F">
              <w:rPr>
                <w:rFonts w:ascii="Times New Roman" w:eastAsia="Times New Roman" w:hAnsi="Times New Roman"/>
                <w:color w:val="000000"/>
                <w:sz w:val="24"/>
                <w:szCs w:val="24"/>
                <w:lang w:eastAsia="ru-RU"/>
              </w:rPr>
              <w:t>Содержание некоторых элементов в организме по сравнению с окружающей средой повышенное – это называют биологическим концентрированием элемента. Например, углерода в земной коре 0,35%, а по содержанию в живых организмах занимает второе место (21%). Однако эта закономерность наблюдается не всегда. Так, кремния в земной коре 27,6%, а в живых организмах его мало,  алюминия – 7,45%, а в живых организмах -1·10</w:t>
            </w:r>
            <w:r w:rsidRPr="00F30E9F">
              <w:rPr>
                <w:rFonts w:ascii="Times New Roman" w:eastAsia="Times New Roman" w:hAnsi="Times New Roman"/>
                <w:color w:val="000000"/>
                <w:sz w:val="24"/>
                <w:szCs w:val="24"/>
                <w:vertAlign w:val="superscript"/>
                <w:lang w:eastAsia="ru-RU"/>
              </w:rPr>
              <w:t>-5</w:t>
            </w:r>
            <w:r w:rsidRPr="00F30E9F">
              <w:rPr>
                <w:rFonts w:ascii="Times New Roman" w:eastAsia="Times New Roman" w:hAnsi="Times New Roman"/>
                <w:color w:val="000000"/>
                <w:sz w:val="24"/>
                <w:szCs w:val="24"/>
                <w:lang w:eastAsia="ru-RU"/>
              </w:rPr>
              <w:t>%.</w:t>
            </w:r>
          </w:p>
          <w:p w:rsidR="00F0390C" w:rsidRPr="00F30E9F" w:rsidRDefault="00F0390C" w:rsidP="00F0390C">
            <w:pPr>
              <w:spacing w:after="0" w:line="240" w:lineRule="auto"/>
              <w:ind w:firstLine="720"/>
              <w:jc w:val="both"/>
              <w:rPr>
                <w:rFonts w:ascii="Times New Roman" w:eastAsia="Times New Roman" w:hAnsi="Times New Roman"/>
                <w:color w:val="000000"/>
                <w:sz w:val="24"/>
                <w:szCs w:val="24"/>
                <w:lang w:eastAsia="ru-RU"/>
              </w:rPr>
            </w:pPr>
            <w:r w:rsidRPr="00F30E9F">
              <w:rPr>
                <w:rFonts w:ascii="Times New Roman" w:eastAsia="Times New Roman" w:hAnsi="Times New Roman"/>
                <w:color w:val="000000"/>
                <w:sz w:val="24"/>
                <w:szCs w:val="24"/>
                <w:lang w:eastAsia="ru-RU"/>
              </w:rPr>
              <w:t>В составе живого вещества найдено более 70 элементов.</w:t>
            </w:r>
          </w:p>
          <w:p w:rsidR="00F0390C" w:rsidRPr="00F30E9F" w:rsidRDefault="00F0390C" w:rsidP="00F0390C">
            <w:pPr>
              <w:spacing w:after="0" w:line="240" w:lineRule="auto"/>
              <w:ind w:firstLine="709"/>
              <w:jc w:val="both"/>
              <w:rPr>
                <w:rFonts w:ascii="Times New Roman" w:eastAsia="Times New Roman" w:hAnsi="Times New Roman"/>
                <w:color w:val="000000"/>
                <w:sz w:val="24"/>
                <w:szCs w:val="24"/>
                <w:lang w:eastAsia="ru-RU"/>
              </w:rPr>
            </w:pPr>
            <w:r w:rsidRPr="00F30E9F">
              <w:rPr>
                <w:rFonts w:ascii="Times New Roman" w:eastAsia="Times New Roman" w:hAnsi="Times New Roman"/>
                <w:color w:val="000000"/>
                <w:sz w:val="24"/>
                <w:szCs w:val="24"/>
                <w:lang w:eastAsia="ru-RU"/>
              </w:rPr>
              <w:t>Элементы необходимые организму для построения и жизнедеятельности клеток и органов, называют </w:t>
            </w:r>
            <w:r w:rsidRPr="00F30E9F">
              <w:rPr>
                <w:rFonts w:ascii="Times New Roman" w:eastAsia="Times New Roman" w:hAnsi="Times New Roman"/>
                <w:b/>
                <w:bCs/>
                <w:color w:val="000000"/>
                <w:sz w:val="24"/>
                <w:szCs w:val="24"/>
                <w:lang w:eastAsia="ru-RU"/>
              </w:rPr>
              <w:t>биогенными элементами</w:t>
            </w:r>
            <w:r w:rsidRPr="00F30E9F">
              <w:rPr>
                <w:rFonts w:ascii="Times New Roman" w:eastAsia="Times New Roman" w:hAnsi="Times New Roman"/>
                <w:color w:val="000000"/>
                <w:sz w:val="24"/>
                <w:szCs w:val="24"/>
                <w:lang w:eastAsia="ru-RU"/>
              </w:rPr>
              <w:t>.</w:t>
            </w:r>
          </w:p>
          <w:p w:rsidR="00F0390C" w:rsidRPr="00F30E9F" w:rsidRDefault="00F0390C" w:rsidP="00F0390C">
            <w:pPr>
              <w:spacing w:after="0" w:line="240" w:lineRule="auto"/>
              <w:ind w:left="284" w:hanging="284"/>
              <w:contextualSpacing/>
              <w:jc w:val="both"/>
              <w:rPr>
                <w:rFonts w:ascii="Times New Roman" w:hAnsi="Times New Roman"/>
                <w:sz w:val="24"/>
                <w:szCs w:val="24"/>
              </w:rPr>
            </w:pPr>
          </w:p>
          <w:p w:rsidR="00C0254E" w:rsidRPr="00F30E9F" w:rsidRDefault="00C0254E" w:rsidP="00ED35AC">
            <w:pPr>
              <w:spacing w:after="0" w:line="240" w:lineRule="auto"/>
              <w:rPr>
                <w:rFonts w:ascii="Times New Roman" w:hAnsi="Times New Roman"/>
                <w:b/>
                <w:sz w:val="24"/>
                <w:szCs w:val="24"/>
              </w:rPr>
            </w:pPr>
          </w:p>
        </w:tc>
      </w:tr>
      <w:tr w:rsidR="00C0254E" w:rsidRPr="00F30E9F" w:rsidTr="00C0254E">
        <w:tc>
          <w:tcPr>
            <w:tcW w:w="534" w:type="dxa"/>
          </w:tcPr>
          <w:p w:rsidR="00C0254E" w:rsidRPr="00F30E9F" w:rsidRDefault="00C0254E" w:rsidP="004C6028">
            <w:pPr>
              <w:spacing w:after="0" w:line="240" w:lineRule="auto"/>
              <w:rPr>
                <w:rFonts w:ascii="Times New Roman" w:hAnsi="Times New Roman"/>
                <w:b/>
                <w:sz w:val="24"/>
                <w:szCs w:val="24"/>
              </w:rPr>
            </w:pPr>
            <w:r w:rsidRPr="00F30E9F">
              <w:rPr>
                <w:rFonts w:ascii="Times New Roman" w:hAnsi="Times New Roman"/>
                <w:b/>
                <w:sz w:val="24"/>
                <w:szCs w:val="24"/>
              </w:rPr>
              <w:lastRenderedPageBreak/>
              <w:t>3</w:t>
            </w:r>
          </w:p>
        </w:tc>
        <w:tc>
          <w:tcPr>
            <w:tcW w:w="4819" w:type="dxa"/>
          </w:tcPr>
          <w:p w:rsidR="00C0254E" w:rsidRPr="00F30E9F" w:rsidRDefault="00C0254E" w:rsidP="00F95735">
            <w:pPr>
              <w:spacing w:after="0" w:line="240" w:lineRule="auto"/>
              <w:jc w:val="center"/>
              <w:rPr>
                <w:rFonts w:ascii="Times New Roman" w:hAnsi="Times New Roman"/>
                <w:sz w:val="24"/>
                <w:szCs w:val="24"/>
              </w:rPr>
            </w:pPr>
            <w:r w:rsidRPr="00F30E9F">
              <w:rPr>
                <w:rFonts w:ascii="Times New Roman" w:hAnsi="Times New Roman"/>
                <w:sz w:val="24"/>
                <w:szCs w:val="24"/>
              </w:rPr>
              <w:t>Современные конструкционные и фиксирующие материалы в ортопедической стоматологии</w:t>
            </w:r>
          </w:p>
          <w:p w:rsidR="00C0254E" w:rsidRPr="00F30E9F" w:rsidRDefault="00C0254E" w:rsidP="00F95735">
            <w:pPr>
              <w:spacing w:after="0" w:line="240" w:lineRule="auto"/>
              <w:rPr>
                <w:rFonts w:ascii="Times New Roman" w:hAnsi="Times New Roman"/>
                <w:b/>
                <w:sz w:val="24"/>
                <w:szCs w:val="24"/>
              </w:rPr>
            </w:pPr>
          </w:p>
        </w:tc>
        <w:tc>
          <w:tcPr>
            <w:tcW w:w="1843" w:type="dxa"/>
          </w:tcPr>
          <w:p w:rsidR="00C0254E" w:rsidRPr="00F30E9F" w:rsidRDefault="00C0254E" w:rsidP="00F95735">
            <w:pPr>
              <w:spacing w:after="0" w:line="240" w:lineRule="auto"/>
              <w:rPr>
                <w:rFonts w:ascii="Times New Roman" w:hAnsi="Times New Roman"/>
                <w:sz w:val="24"/>
                <w:szCs w:val="24"/>
              </w:rPr>
            </w:pPr>
            <w:r w:rsidRPr="00F30E9F">
              <w:rPr>
                <w:rFonts w:ascii="Times New Roman" w:hAnsi="Times New Roman"/>
                <w:sz w:val="24"/>
                <w:szCs w:val="24"/>
              </w:rPr>
              <w:t>Ортопедической стоматологии</w:t>
            </w:r>
          </w:p>
          <w:p w:rsidR="00C0254E" w:rsidRPr="00F30E9F" w:rsidRDefault="00C0254E" w:rsidP="00F95735">
            <w:pPr>
              <w:spacing w:after="0" w:line="240" w:lineRule="auto"/>
              <w:rPr>
                <w:rFonts w:ascii="Times New Roman" w:hAnsi="Times New Roman"/>
                <w:b/>
                <w:sz w:val="24"/>
                <w:szCs w:val="24"/>
              </w:rPr>
            </w:pPr>
          </w:p>
        </w:tc>
        <w:tc>
          <w:tcPr>
            <w:tcW w:w="7590" w:type="dxa"/>
          </w:tcPr>
          <w:p w:rsidR="00C0254E" w:rsidRPr="00F30E9F" w:rsidRDefault="00A22D24" w:rsidP="00CD4E38">
            <w:pPr>
              <w:shd w:val="clear" w:color="auto" w:fill="FFFFFF"/>
              <w:jc w:val="both"/>
              <w:rPr>
                <w:rFonts w:ascii="Times New Roman" w:hAnsi="Times New Roman"/>
                <w:b/>
                <w:sz w:val="24"/>
                <w:szCs w:val="24"/>
                <w:lang w:val="ky-KG"/>
              </w:rPr>
            </w:pPr>
            <w:r w:rsidRPr="00F30E9F">
              <w:rPr>
                <w:rFonts w:ascii="Times New Roman" w:hAnsi="Times New Roman"/>
                <w:sz w:val="24"/>
                <w:szCs w:val="24"/>
                <w:lang w:val="ky-KG"/>
              </w:rPr>
              <w:t xml:space="preserve">   </w:t>
            </w:r>
            <w:r w:rsidRPr="00F30E9F">
              <w:rPr>
                <w:rFonts w:ascii="Times New Roman" w:hAnsi="Times New Roman"/>
                <w:sz w:val="24"/>
                <w:szCs w:val="24"/>
              </w:rPr>
              <w:t xml:space="preserve">Элективный курс на тему </w:t>
            </w:r>
            <w:r w:rsidRPr="00F30E9F">
              <w:rPr>
                <w:rFonts w:ascii="Times New Roman" w:hAnsi="Times New Roman"/>
                <w:color w:val="000000"/>
                <w:spacing w:val="-7"/>
                <w:sz w:val="24"/>
                <w:szCs w:val="24"/>
              </w:rPr>
              <w:t xml:space="preserve">«Современные конструкционные и фиксирующие материалы в ортопедической стоматологии» </w:t>
            </w:r>
            <w:r w:rsidRPr="00F30E9F">
              <w:rPr>
                <w:rFonts w:ascii="Times New Roman" w:hAnsi="Times New Roman"/>
                <w:sz w:val="24"/>
                <w:szCs w:val="24"/>
              </w:rPr>
              <w:t>для студентов 1 курса 2 семестра стоматологического факультета, знакомит студентов</w:t>
            </w:r>
            <w:r w:rsidRPr="00F30E9F">
              <w:rPr>
                <w:rFonts w:ascii="Times New Roman" w:hAnsi="Times New Roman"/>
                <w:sz w:val="24"/>
                <w:szCs w:val="24"/>
                <w:lang w:val="ky-KG"/>
              </w:rPr>
              <w:t xml:space="preserve"> </w:t>
            </w:r>
            <w:proofErr w:type="gramStart"/>
            <w:r w:rsidRPr="00F30E9F">
              <w:rPr>
                <w:rFonts w:ascii="Times New Roman" w:hAnsi="Times New Roman"/>
                <w:sz w:val="24"/>
                <w:szCs w:val="24"/>
                <w:lang w:val="ky-KG"/>
              </w:rPr>
              <w:t>по</w:t>
            </w:r>
            <w:proofErr w:type="gramEnd"/>
            <w:r w:rsidRPr="00F30E9F">
              <w:rPr>
                <w:rFonts w:ascii="Times New Roman" w:hAnsi="Times New Roman"/>
                <w:sz w:val="24"/>
                <w:szCs w:val="24"/>
                <w:lang w:val="ky-KG"/>
              </w:rPr>
              <w:t xml:space="preserve"> </w:t>
            </w:r>
            <w:proofErr w:type="gramStart"/>
            <w:r w:rsidRPr="00F30E9F">
              <w:rPr>
                <w:rFonts w:ascii="Times New Roman" w:hAnsi="Times New Roman"/>
                <w:sz w:val="24"/>
                <w:szCs w:val="24"/>
                <w:lang w:val="ky-KG"/>
              </w:rPr>
              <w:t>основными</w:t>
            </w:r>
            <w:proofErr w:type="gramEnd"/>
            <w:r w:rsidRPr="00F30E9F">
              <w:rPr>
                <w:rFonts w:ascii="Times New Roman" w:hAnsi="Times New Roman"/>
                <w:sz w:val="24"/>
                <w:szCs w:val="24"/>
                <w:lang w:val="ky-KG"/>
              </w:rPr>
              <w:t xml:space="preserve"> и вспомогательными материалами занимающее важное значение в работе врача-ортопеда стоматолога. Программа рассматривает физико-механические  свойства, состав, преимущества, недостатки и применение таких современных материалов как титан, цирконий, композиционные фиксирующие цементы используемые в ортопедической стоматологии. А также, отдельно охватывает вопросы для самостоятельных работ студентов по этике и деонтологии, эргономике работы врача в 4 руки, принципам работы современных стоматологических  оборудований и алгоритмам дезинфекции и стерилизации стоматологических инструментов.  </w:t>
            </w:r>
          </w:p>
        </w:tc>
      </w:tr>
      <w:tr w:rsidR="00C0254E" w:rsidRPr="00F30E9F" w:rsidTr="00C0254E">
        <w:tc>
          <w:tcPr>
            <w:tcW w:w="534" w:type="dxa"/>
          </w:tcPr>
          <w:p w:rsidR="00C0254E" w:rsidRPr="00F30E9F" w:rsidRDefault="00C0254E" w:rsidP="004C6028">
            <w:pPr>
              <w:spacing w:after="0" w:line="240" w:lineRule="auto"/>
              <w:rPr>
                <w:rFonts w:ascii="Times New Roman" w:hAnsi="Times New Roman"/>
                <w:b/>
                <w:sz w:val="24"/>
                <w:szCs w:val="24"/>
              </w:rPr>
            </w:pPr>
            <w:r w:rsidRPr="00F30E9F">
              <w:rPr>
                <w:rFonts w:ascii="Times New Roman" w:hAnsi="Times New Roman"/>
                <w:b/>
                <w:sz w:val="24"/>
                <w:szCs w:val="24"/>
              </w:rPr>
              <w:t>4</w:t>
            </w:r>
          </w:p>
        </w:tc>
        <w:tc>
          <w:tcPr>
            <w:tcW w:w="4819" w:type="dxa"/>
          </w:tcPr>
          <w:p w:rsidR="00C0254E" w:rsidRPr="00F30E9F" w:rsidRDefault="00C0254E" w:rsidP="00ED35AC">
            <w:pPr>
              <w:spacing w:after="0" w:line="240" w:lineRule="auto"/>
              <w:rPr>
                <w:rFonts w:ascii="Times New Roman" w:hAnsi="Times New Roman"/>
                <w:b/>
                <w:sz w:val="24"/>
                <w:szCs w:val="24"/>
              </w:rPr>
            </w:pPr>
            <w:r w:rsidRPr="00F30E9F">
              <w:rPr>
                <w:rFonts w:ascii="Times New Roman" w:hAnsi="Times New Roman"/>
                <w:sz w:val="24"/>
                <w:szCs w:val="24"/>
              </w:rPr>
              <w:t>Основы сестринского дела</w:t>
            </w:r>
          </w:p>
        </w:tc>
        <w:tc>
          <w:tcPr>
            <w:tcW w:w="1843" w:type="dxa"/>
          </w:tcPr>
          <w:p w:rsidR="00C0254E" w:rsidRPr="00F30E9F" w:rsidRDefault="00C0254E" w:rsidP="00ED35AC">
            <w:pPr>
              <w:spacing w:after="0" w:line="240" w:lineRule="auto"/>
              <w:rPr>
                <w:rFonts w:ascii="Times New Roman" w:hAnsi="Times New Roman"/>
                <w:b/>
                <w:sz w:val="24"/>
                <w:szCs w:val="24"/>
              </w:rPr>
            </w:pPr>
          </w:p>
        </w:tc>
        <w:tc>
          <w:tcPr>
            <w:tcW w:w="7590" w:type="dxa"/>
          </w:tcPr>
          <w:p w:rsidR="00A22D24" w:rsidRPr="00F30E9F" w:rsidRDefault="00A22D24" w:rsidP="00CD4E38">
            <w:pPr>
              <w:spacing w:after="0"/>
              <w:ind w:left="67" w:firstLine="418"/>
              <w:jc w:val="both"/>
              <w:textAlignment w:val="baseline"/>
              <w:rPr>
                <w:rFonts w:ascii="Times New Roman" w:hAnsi="Times New Roman"/>
                <w:sz w:val="24"/>
                <w:szCs w:val="24"/>
              </w:rPr>
            </w:pPr>
            <w:r w:rsidRPr="00F30E9F">
              <w:rPr>
                <w:rFonts w:ascii="Times New Roman" w:hAnsi="Times New Roman"/>
                <w:sz w:val="24"/>
                <w:szCs w:val="24"/>
              </w:rPr>
              <w:t xml:space="preserve">Целью данной программы является ознакомление студентов с методами и принципами правильного осуществления сестринского обслуживания и оценки состояния больных в стационарах: способы введения лекарственных средств (наружный, </w:t>
            </w:r>
            <w:proofErr w:type="spellStart"/>
            <w:r w:rsidRPr="00F30E9F">
              <w:rPr>
                <w:rFonts w:ascii="Times New Roman" w:hAnsi="Times New Roman"/>
                <w:sz w:val="24"/>
                <w:szCs w:val="24"/>
              </w:rPr>
              <w:t>энтеральный</w:t>
            </w:r>
            <w:proofErr w:type="spellEnd"/>
            <w:r w:rsidRPr="00F30E9F">
              <w:rPr>
                <w:rFonts w:ascii="Times New Roman" w:hAnsi="Times New Roman"/>
                <w:sz w:val="24"/>
                <w:szCs w:val="24"/>
              </w:rPr>
              <w:t xml:space="preserve">, </w:t>
            </w:r>
            <w:r w:rsidRPr="00F30E9F">
              <w:rPr>
                <w:rFonts w:ascii="Times New Roman" w:hAnsi="Times New Roman"/>
                <w:sz w:val="24"/>
                <w:szCs w:val="24"/>
              </w:rPr>
              <w:lastRenderedPageBreak/>
              <w:t xml:space="preserve">парентеральный) в данном курсе предусмотрены практическое обучение инъекционным способам введение лекарственных средств на муляжах, промывание желудка при отравлениях, различные виды клизм, катетеризация мочевого пузыря. Теоретическое обучение </w:t>
            </w:r>
            <w:proofErr w:type="spellStart"/>
            <w:r w:rsidRPr="00F30E9F">
              <w:rPr>
                <w:rFonts w:ascii="Times New Roman" w:hAnsi="Times New Roman"/>
                <w:sz w:val="24"/>
                <w:szCs w:val="24"/>
              </w:rPr>
              <w:t>постинъекционных</w:t>
            </w:r>
            <w:proofErr w:type="spellEnd"/>
            <w:r w:rsidRPr="00F30E9F">
              <w:rPr>
                <w:rFonts w:ascii="Times New Roman" w:hAnsi="Times New Roman"/>
                <w:sz w:val="24"/>
                <w:szCs w:val="24"/>
              </w:rPr>
              <w:t xml:space="preserve"> осложнений, физиотерапевтических методов лечения.</w:t>
            </w:r>
          </w:p>
          <w:p w:rsidR="00A22D24" w:rsidRPr="00F30E9F" w:rsidRDefault="00A22D24" w:rsidP="00CD4E38">
            <w:pPr>
              <w:spacing w:after="0"/>
              <w:ind w:left="67" w:firstLine="418"/>
              <w:jc w:val="both"/>
              <w:textAlignment w:val="baseline"/>
              <w:rPr>
                <w:rFonts w:ascii="Times New Roman" w:hAnsi="Times New Roman"/>
                <w:color w:val="000000"/>
                <w:sz w:val="24"/>
                <w:szCs w:val="24"/>
              </w:rPr>
            </w:pPr>
            <w:r w:rsidRPr="00F30E9F">
              <w:rPr>
                <w:rStyle w:val="apple-style-span"/>
                <w:rFonts w:ascii="Times New Roman" w:hAnsi="Times New Roman"/>
                <w:color w:val="000000"/>
                <w:sz w:val="24"/>
                <w:szCs w:val="24"/>
              </w:rPr>
              <w:t xml:space="preserve">Изучение данной дисциплины будет способствовать формированию у будущих врачей таких </w:t>
            </w:r>
            <w:r w:rsidRPr="00F30E9F">
              <w:rPr>
                <w:rStyle w:val="apple-style-span"/>
                <w:rFonts w:ascii="Times New Roman" w:hAnsi="Times New Roman"/>
                <w:bCs/>
                <w:color w:val="000000"/>
                <w:sz w:val="24"/>
                <w:szCs w:val="24"/>
              </w:rPr>
              <w:t xml:space="preserve">профессиональных компетенций, как </w:t>
            </w:r>
            <w:r w:rsidRPr="00F30E9F">
              <w:rPr>
                <w:rFonts w:ascii="Times New Roman" w:hAnsi="Times New Roman"/>
                <w:color w:val="000000"/>
                <w:sz w:val="24"/>
                <w:szCs w:val="24"/>
              </w:rPr>
              <w:t xml:space="preserve">способность  и готовность к применению методов асептики и антисептики, использованию медицинского инструментария, проведению санитарной обработки лечебных и диагностических помещений ЛПУ и  овладению </w:t>
            </w:r>
            <w:r w:rsidRPr="00F30E9F">
              <w:rPr>
                <w:rFonts w:ascii="Times New Roman" w:hAnsi="Times New Roman"/>
                <w:color w:val="000000"/>
                <w:sz w:val="24"/>
                <w:szCs w:val="24"/>
                <w:bdr w:val="none" w:sz="0" w:space="0" w:color="auto" w:frame="1"/>
              </w:rPr>
              <w:t>теоретическими основами и  практическими навыками ухода за больными</w:t>
            </w:r>
            <w:r w:rsidRPr="00F30E9F">
              <w:rPr>
                <w:rFonts w:ascii="Times New Roman" w:hAnsi="Times New Roman"/>
                <w:color w:val="000000"/>
                <w:sz w:val="24"/>
                <w:szCs w:val="24"/>
              </w:rPr>
              <w:t xml:space="preserve">. </w:t>
            </w:r>
          </w:p>
          <w:p w:rsidR="00C0254E" w:rsidRPr="00F30E9F" w:rsidRDefault="00C0254E" w:rsidP="00ED35AC">
            <w:pPr>
              <w:spacing w:after="0" w:line="240" w:lineRule="auto"/>
              <w:rPr>
                <w:rFonts w:ascii="Times New Roman" w:hAnsi="Times New Roman"/>
                <w:b/>
                <w:sz w:val="24"/>
                <w:szCs w:val="24"/>
              </w:rPr>
            </w:pPr>
          </w:p>
        </w:tc>
      </w:tr>
      <w:tr w:rsidR="00C0254E" w:rsidRPr="00F30E9F" w:rsidTr="00CD4E38">
        <w:trPr>
          <w:trHeight w:val="1410"/>
        </w:trPr>
        <w:tc>
          <w:tcPr>
            <w:tcW w:w="534" w:type="dxa"/>
          </w:tcPr>
          <w:p w:rsidR="00C0254E" w:rsidRPr="00F30E9F" w:rsidRDefault="00C0254E" w:rsidP="004C6028">
            <w:pPr>
              <w:spacing w:after="0" w:line="240" w:lineRule="auto"/>
              <w:rPr>
                <w:rFonts w:ascii="Times New Roman" w:hAnsi="Times New Roman"/>
                <w:b/>
                <w:sz w:val="24"/>
                <w:szCs w:val="24"/>
              </w:rPr>
            </w:pPr>
            <w:r w:rsidRPr="00F30E9F">
              <w:rPr>
                <w:rFonts w:ascii="Times New Roman" w:hAnsi="Times New Roman"/>
                <w:b/>
                <w:sz w:val="24"/>
                <w:szCs w:val="24"/>
              </w:rPr>
              <w:lastRenderedPageBreak/>
              <w:t>5</w:t>
            </w:r>
          </w:p>
        </w:tc>
        <w:tc>
          <w:tcPr>
            <w:tcW w:w="4819" w:type="dxa"/>
          </w:tcPr>
          <w:p w:rsidR="00C0254E" w:rsidRPr="00F30E9F" w:rsidRDefault="00C0254E" w:rsidP="00BA0182">
            <w:pPr>
              <w:shd w:val="clear" w:color="auto" w:fill="FFFFFF"/>
              <w:spacing w:after="0" w:line="240" w:lineRule="auto"/>
              <w:ind w:left="379"/>
              <w:jc w:val="center"/>
              <w:rPr>
                <w:rFonts w:ascii="Times New Roman" w:hAnsi="Times New Roman"/>
                <w:sz w:val="24"/>
                <w:szCs w:val="24"/>
              </w:rPr>
            </w:pPr>
            <w:r w:rsidRPr="00F30E9F">
              <w:rPr>
                <w:rFonts w:ascii="Times New Roman" w:hAnsi="Times New Roman"/>
                <w:sz w:val="24"/>
                <w:szCs w:val="24"/>
              </w:rPr>
              <w:t>Влияние факторов внешней среды на генетическую систему человека</w:t>
            </w:r>
          </w:p>
          <w:p w:rsidR="00C0254E" w:rsidRPr="00F30E9F" w:rsidRDefault="00C0254E" w:rsidP="00BA0182">
            <w:pPr>
              <w:shd w:val="clear" w:color="auto" w:fill="FFFFFF"/>
              <w:spacing w:after="0" w:line="240" w:lineRule="auto"/>
              <w:ind w:left="379"/>
              <w:jc w:val="center"/>
              <w:rPr>
                <w:rFonts w:ascii="Times New Roman" w:hAnsi="Times New Roman"/>
                <w:b/>
                <w:bCs/>
                <w:spacing w:val="-30"/>
                <w:position w:val="3"/>
                <w:sz w:val="24"/>
                <w:szCs w:val="24"/>
              </w:rPr>
            </w:pPr>
          </w:p>
        </w:tc>
        <w:tc>
          <w:tcPr>
            <w:tcW w:w="1843" w:type="dxa"/>
          </w:tcPr>
          <w:p w:rsidR="00C0254E" w:rsidRPr="00F30E9F" w:rsidRDefault="00C0254E" w:rsidP="00BA0182">
            <w:pPr>
              <w:spacing w:after="0" w:line="240" w:lineRule="auto"/>
              <w:rPr>
                <w:rFonts w:ascii="Times New Roman" w:hAnsi="Times New Roman"/>
                <w:sz w:val="24"/>
                <w:szCs w:val="24"/>
              </w:rPr>
            </w:pPr>
            <w:r w:rsidRPr="00F30E9F">
              <w:rPr>
                <w:rFonts w:ascii="Times New Roman" w:hAnsi="Times New Roman"/>
                <w:sz w:val="24"/>
                <w:szCs w:val="24"/>
              </w:rPr>
              <w:t>Мед. Биологии, генетики и паразитологии</w:t>
            </w:r>
          </w:p>
        </w:tc>
        <w:tc>
          <w:tcPr>
            <w:tcW w:w="7590" w:type="dxa"/>
          </w:tcPr>
          <w:p w:rsidR="00C0254E" w:rsidRPr="00F30E9F" w:rsidRDefault="00C0254E" w:rsidP="00751CB3">
            <w:pPr>
              <w:pStyle w:val="3"/>
              <w:outlineLvl w:val="2"/>
              <w:rPr>
                <w:rFonts w:ascii="Times New Roman" w:hAnsi="Times New Roman"/>
                <w:b w:val="0"/>
                <w:sz w:val="24"/>
                <w:szCs w:val="24"/>
              </w:rPr>
            </w:pPr>
            <w:r w:rsidRPr="00F30E9F">
              <w:rPr>
                <w:rFonts w:ascii="Times New Roman" w:hAnsi="Times New Roman"/>
                <w:b w:val="0"/>
                <w:sz w:val="24"/>
                <w:szCs w:val="24"/>
              </w:rPr>
              <w:t xml:space="preserve">         </w:t>
            </w:r>
            <w:r w:rsidRPr="00F30E9F">
              <w:rPr>
                <w:rFonts w:ascii="Times New Roman" w:hAnsi="Times New Roman"/>
                <w:sz w:val="24"/>
                <w:szCs w:val="24"/>
              </w:rPr>
              <w:t xml:space="preserve"> </w:t>
            </w:r>
            <w:r w:rsidRPr="00F30E9F">
              <w:rPr>
                <w:rFonts w:ascii="Times New Roman" w:hAnsi="Times New Roman"/>
                <w:b w:val="0"/>
                <w:sz w:val="24"/>
                <w:szCs w:val="24"/>
              </w:rPr>
              <w:t xml:space="preserve">В настоящее время известно более двух тысяч наследственных болезней человека, среди которых врожденные и наследственные заболевания зубов. Основными причинами этих пороков развития являются разнообразные мутации. Изучение природы этих мутаций  расширит знания студентов о факторах внешней среды, механизмах нарушений, о причинах аномалий развития, о классификации наследственных заболеваний и др.                                                             Важными являются сведения о  частоте и степени проявления признака, о том, что некоторые наследственные заболевания в определенных условиях могут не проявляться. </w:t>
            </w:r>
          </w:p>
          <w:p w:rsidR="00C0254E" w:rsidRPr="00F30E9F" w:rsidRDefault="00C0254E" w:rsidP="00751CB3">
            <w:pPr>
              <w:pStyle w:val="a9"/>
              <w:jc w:val="left"/>
              <w:rPr>
                <w:i w:val="0"/>
              </w:rPr>
            </w:pPr>
            <w:r w:rsidRPr="00F30E9F">
              <w:rPr>
                <w:i w:val="0"/>
              </w:rPr>
              <w:t xml:space="preserve">          В практике врача стоматолога  встречаются заболевания с аномалиями развития зубов и зубочелюстной системы. Имеются множество аномалий, которые являются следствием воздействия неблагоприятных факторов внешней среды или общего заболевания.                                                  </w:t>
            </w:r>
          </w:p>
          <w:p w:rsidR="00C0254E" w:rsidRPr="00F30E9F" w:rsidRDefault="00C0254E" w:rsidP="00751CB3">
            <w:pPr>
              <w:pStyle w:val="a9"/>
              <w:ind w:firstLine="708"/>
              <w:jc w:val="left"/>
              <w:rPr>
                <w:i w:val="0"/>
              </w:rPr>
            </w:pPr>
            <w:r w:rsidRPr="00F30E9F">
              <w:rPr>
                <w:i w:val="0"/>
              </w:rPr>
              <w:t xml:space="preserve">В профессиональной подготовке и становлении мировоззрения врача стоматолога программа элективного курса  предусматривает  расширение знаний о мутациях зубочелюстной системы, механизмах нарушения развития зуба, о роли факторов внешней среды в развитии некоторых аномалий. </w:t>
            </w:r>
          </w:p>
          <w:p w:rsidR="00C0254E" w:rsidRPr="00F30E9F" w:rsidRDefault="00C0254E" w:rsidP="00751CB3">
            <w:pPr>
              <w:pStyle w:val="a9"/>
              <w:rPr>
                <w:i w:val="0"/>
              </w:rPr>
            </w:pPr>
            <w:r w:rsidRPr="00F30E9F">
              <w:rPr>
                <w:b/>
                <w:i w:val="0"/>
                <w:lang w:val="ky-KG"/>
              </w:rPr>
              <w:lastRenderedPageBreak/>
              <w:t>Цель курса:</w:t>
            </w:r>
            <w:r w:rsidRPr="00F30E9F">
              <w:rPr>
                <w:i w:val="0"/>
              </w:rPr>
              <w:t xml:space="preserve"> Расширить у студентов знания о влиянии неблагоприятных факторов внешней среды на генетическую систему организма.         </w:t>
            </w:r>
          </w:p>
          <w:p w:rsidR="00751CB3" w:rsidRPr="00F30E9F" w:rsidRDefault="00C0254E" w:rsidP="00CD4E38">
            <w:pPr>
              <w:spacing w:after="0" w:line="240" w:lineRule="auto"/>
              <w:jc w:val="both"/>
              <w:rPr>
                <w:rFonts w:ascii="Times New Roman" w:eastAsia="Times New Roman" w:hAnsi="Times New Roman"/>
                <w:sz w:val="24"/>
                <w:szCs w:val="24"/>
                <w:lang w:val="ky-KG"/>
              </w:rPr>
            </w:pPr>
            <w:r w:rsidRPr="00F30E9F">
              <w:rPr>
                <w:rFonts w:ascii="Times New Roman" w:eastAsia="Times New Roman" w:hAnsi="Times New Roman"/>
                <w:b/>
                <w:sz w:val="24"/>
                <w:szCs w:val="24"/>
                <w:lang w:val="ky-KG"/>
              </w:rPr>
              <w:t xml:space="preserve">В задачи курса входят:  </w:t>
            </w:r>
            <w:r w:rsidRPr="00F30E9F">
              <w:rPr>
                <w:rFonts w:ascii="Times New Roman" w:eastAsia="Times New Roman" w:hAnsi="Times New Roman"/>
                <w:sz w:val="24"/>
                <w:szCs w:val="24"/>
                <w:lang w:val="ky-KG"/>
              </w:rPr>
              <w:t>1) Изучить особенности генома человека;</w:t>
            </w:r>
          </w:p>
          <w:p w:rsidR="00C0254E" w:rsidRPr="00F30E9F" w:rsidRDefault="00C0254E" w:rsidP="00CD4E38">
            <w:pPr>
              <w:spacing w:after="0" w:line="240" w:lineRule="auto"/>
              <w:jc w:val="both"/>
              <w:rPr>
                <w:rFonts w:ascii="Times New Roman" w:eastAsia="Times New Roman" w:hAnsi="Times New Roman"/>
                <w:sz w:val="24"/>
                <w:szCs w:val="24"/>
              </w:rPr>
            </w:pPr>
            <w:r w:rsidRPr="00F30E9F">
              <w:rPr>
                <w:rFonts w:ascii="Times New Roman" w:eastAsia="Times New Roman" w:hAnsi="Times New Roman"/>
                <w:sz w:val="24"/>
                <w:szCs w:val="24"/>
              </w:rPr>
              <w:t>2) Изучить факторы естественной среды, влияющие на организм генетическую систему человека;</w:t>
            </w:r>
          </w:p>
          <w:p w:rsidR="00C0254E" w:rsidRPr="00F30E9F" w:rsidRDefault="00C0254E" w:rsidP="00CD4E38">
            <w:pPr>
              <w:spacing w:after="0" w:line="240" w:lineRule="auto"/>
              <w:jc w:val="both"/>
              <w:rPr>
                <w:rFonts w:ascii="Times New Roman" w:eastAsia="Times New Roman" w:hAnsi="Times New Roman"/>
                <w:sz w:val="24"/>
                <w:szCs w:val="24"/>
              </w:rPr>
            </w:pPr>
            <w:r w:rsidRPr="00F30E9F">
              <w:rPr>
                <w:rFonts w:ascii="Times New Roman" w:eastAsia="Times New Roman" w:hAnsi="Times New Roman"/>
                <w:sz w:val="24"/>
                <w:szCs w:val="24"/>
              </w:rPr>
              <w:t>3)  Изучить факторы искусственной среды, влияющие на организм генетическую систему человека;</w:t>
            </w:r>
          </w:p>
          <w:p w:rsidR="00C0254E" w:rsidRPr="00F30E9F" w:rsidRDefault="00C0254E" w:rsidP="00CD4E38">
            <w:pPr>
              <w:spacing w:after="0" w:line="240" w:lineRule="auto"/>
              <w:jc w:val="both"/>
              <w:rPr>
                <w:rFonts w:ascii="Times New Roman" w:eastAsia="Times New Roman" w:hAnsi="Times New Roman"/>
                <w:sz w:val="24"/>
                <w:szCs w:val="24"/>
              </w:rPr>
            </w:pPr>
            <w:r w:rsidRPr="00F30E9F">
              <w:rPr>
                <w:rFonts w:ascii="Times New Roman" w:eastAsia="Times New Roman" w:hAnsi="Times New Roman"/>
                <w:sz w:val="24"/>
                <w:szCs w:val="24"/>
              </w:rPr>
              <w:t>4) Изучить м</w:t>
            </w:r>
            <w:r w:rsidRPr="00F30E9F">
              <w:rPr>
                <w:rFonts w:ascii="Times New Roman" w:hAnsi="Times New Roman"/>
                <w:sz w:val="24"/>
                <w:szCs w:val="24"/>
              </w:rPr>
              <w:t>утагенные факторы в стоматологической практике.</w:t>
            </w:r>
            <w:r w:rsidRPr="00F30E9F">
              <w:rPr>
                <w:rFonts w:ascii="Times New Roman" w:eastAsia="Times New Roman" w:hAnsi="Times New Roman"/>
                <w:sz w:val="24"/>
                <w:szCs w:val="24"/>
              </w:rPr>
              <w:t xml:space="preserve">                                                                     </w:t>
            </w:r>
          </w:p>
          <w:p w:rsidR="00C0254E" w:rsidRPr="00F30E9F" w:rsidRDefault="00C0254E" w:rsidP="00BA0182">
            <w:pPr>
              <w:spacing w:after="0" w:line="240" w:lineRule="auto"/>
              <w:jc w:val="both"/>
              <w:rPr>
                <w:rFonts w:ascii="Times New Roman" w:hAnsi="Times New Roman"/>
                <w:color w:val="000000"/>
                <w:sz w:val="24"/>
                <w:szCs w:val="24"/>
              </w:rPr>
            </w:pPr>
          </w:p>
        </w:tc>
      </w:tr>
      <w:tr w:rsidR="00C0254E" w:rsidRPr="00F30E9F" w:rsidTr="00C0254E">
        <w:tc>
          <w:tcPr>
            <w:tcW w:w="534" w:type="dxa"/>
          </w:tcPr>
          <w:p w:rsidR="00C0254E" w:rsidRPr="00F30E9F" w:rsidRDefault="00C0254E" w:rsidP="00ED35AC">
            <w:pPr>
              <w:spacing w:after="0" w:line="240" w:lineRule="auto"/>
              <w:rPr>
                <w:rFonts w:ascii="Times New Roman" w:hAnsi="Times New Roman"/>
                <w:b/>
                <w:sz w:val="24"/>
                <w:szCs w:val="24"/>
              </w:rPr>
            </w:pPr>
            <w:r w:rsidRPr="00F30E9F">
              <w:rPr>
                <w:rFonts w:ascii="Times New Roman" w:hAnsi="Times New Roman"/>
                <w:b/>
                <w:sz w:val="24"/>
                <w:szCs w:val="24"/>
              </w:rPr>
              <w:lastRenderedPageBreak/>
              <w:t>6</w:t>
            </w:r>
          </w:p>
        </w:tc>
        <w:tc>
          <w:tcPr>
            <w:tcW w:w="4819" w:type="dxa"/>
          </w:tcPr>
          <w:p w:rsidR="00C0254E" w:rsidRPr="00F30E9F" w:rsidRDefault="00C0254E" w:rsidP="00ED35AC">
            <w:pPr>
              <w:spacing w:after="0" w:line="240" w:lineRule="auto"/>
              <w:rPr>
                <w:rFonts w:ascii="Times New Roman" w:hAnsi="Times New Roman"/>
                <w:sz w:val="24"/>
                <w:szCs w:val="24"/>
              </w:rPr>
            </w:pPr>
            <w:r w:rsidRPr="00F30E9F">
              <w:rPr>
                <w:rFonts w:ascii="Times New Roman" w:hAnsi="Times New Roman"/>
                <w:sz w:val="24"/>
                <w:szCs w:val="24"/>
              </w:rPr>
              <w:t>Основы духовной нравственной культуры для медиков</w:t>
            </w:r>
          </w:p>
        </w:tc>
        <w:tc>
          <w:tcPr>
            <w:tcW w:w="1843" w:type="dxa"/>
          </w:tcPr>
          <w:p w:rsidR="00C0254E" w:rsidRPr="00F30E9F" w:rsidRDefault="00C0254E" w:rsidP="00ED35AC">
            <w:pPr>
              <w:spacing w:after="0" w:line="240" w:lineRule="auto"/>
              <w:rPr>
                <w:rFonts w:ascii="Times New Roman" w:hAnsi="Times New Roman"/>
                <w:sz w:val="24"/>
                <w:szCs w:val="24"/>
              </w:rPr>
            </w:pPr>
            <w:r w:rsidRPr="00F30E9F">
              <w:rPr>
                <w:rFonts w:ascii="Times New Roman" w:hAnsi="Times New Roman"/>
                <w:sz w:val="24"/>
                <w:szCs w:val="24"/>
              </w:rPr>
              <w:t>Философии</w:t>
            </w:r>
          </w:p>
        </w:tc>
        <w:tc>
          <w:tcPr>
            <w:tcW w:w="7590" w:type="dxa"/>
          </w:tcPr>
          <w:p w:rsidR="00D90869" w:rsidRDefault="00751CB3" w:rsidP="00D90869">
            <w:pPr>
              <w:spacing w:line="240" w:lineRule="auto"/>
              <w:ind w:firstLine="192"/>
              <w:jc w:val="both"/>
              <w:rPr>
                <w:rFonts w:ascii="Times New Roman" w:hAnsi="Times New Roman"/>
                <w:sz w:val="24"/>
                <w:szCs w:val="24"/>
              </w:rPr>
            </w:pPr>
            <w:r w:rsidRPr="00F30E9F">
              <w:rPr>
                <w:rFonts w:ascii="Times New Roman" w:hAnsi="Times New Roman"/>
                <w:sz w:val="24"/>
                <w:szCs w:val="24"/>
                <w:lang w:val="be-BY"/>
              </w:rPr>
              <w:t xml:space="preserve">Преподавание элективного курса </w:t>
            </w:r>
            <w:r w:rsidRPr="00F30E9F">
              <w:rPr>
                <w:rFonts w:ascii="Times New Roman" w:hAnsi="Times New Roman"/>
                <w:sz w:val="24"/>
                <w:szCs w:val="24"/>
              </w:rPr>
              <w:t xml:space="preserve"> «Основы духовно-нравственной культуры медиков» актуально в условиях современной системы образования. Курс предполагает формирование у студентов духовно-нравственных ценностей, что создает благоприятные условия для дальнейшей успешной профессиональной деятельности. </w:t>
            </w:r>
          </w:p>
          <w:p w:rsidR="00C0254E" w:rsidRPr="00F30E9F" w:rsidRDefault="00751CB3" w:rsidP="00D90869">
            <w:pPr>
              <w:spacing w:line="240" w:lineRule="auto"/>
              <w:ind w:firstLine="192"/>
              <w:jc w:val="both"/>
              <w:rPr>
                <w:rFonts w:ascii="Times New Roman" w:hAnsi="Times New Roman"/>
                <w:b/>
                <w:sz w:val="24"/>
                <w:szCs w:val="24"/>
              </w:rPr>
            </w:pPr>
            <w:r w:rsidRPr="00F30E9F">
              <w:rPr>
                <w:rFonts w:ascii="Times New Roman" w:hAnsi="Times New Roman"/>
                <w:sz w:val="24"/>
                <w:szCs w:val="24"/>
              </w:rPr>
              <w:t xml:space="preserve">    Изучение курса «</w:t>
            </w:r>
            <w:r w:rsidRPr="00F30E9F">
              <w:rPr>
                <w:rFonts w:ascii="Times New Roman" w:eastAsia="Times New Roman" w:hAnsi="Times New Roman"/>
                <w:b/>
                <w:sz w:val="24"/>
                <w:szCs w:val="24"/>
              </w:rPr>
              <w:t>«</w:t>
            </w:r>
            <w:r w:rsidRPr="00F30E9F">
              <w:rPr>
                <w:rFonts w:ascii="Times New Roman" w:hAnsi="Times New Roman"/>
                <w:b/>
                <w:sz w:val="24"/>
                <w:szCs w:val="24"/>
              </w:rPr>
              <w:t>Основы духовно-нравственной культуры медиков»</w:t>
            </w:r>
            <w:r w:rsidRPr="00F30E9F">
              <w:rPr>
                <w:rFonts w:ascii="Times New Roman" w:hAnsi="Times New Roman"/>
                <w:sz w:val="24"/>
                <w:szCs w:val="24"/>
                <w:lang w:val="be-BY"/>
              </w:rPr>
              <w:t xml:space="preserve"> </w:t>
            </w:r>
            <w:r w:rsidRPr="00F30E9F">
              <w:rPr>
                <w:rFonts w:ascii="Times New Roman" w:hAnsi="Times New Roman"/>
                <w:sz w:val="24"/>
                <w:szCs w:val="24"/>
              </w:rPr>
              <w:t xml:space="preserve">развивает их творческое мышление, психологическую гибкость и толерантность в сочетании с чёткими общечеловеческими и  гражданскими принципами, умение видеть перспективы личностного роста. Данные качества, необходимы для формирования современного высококвалифицированного специалиста в сфере медицины. </w:t>
            </w:r>
          </w:p>
        </w:tc>
      </w:tr>
      <w:tr w:rsidR="00C0254E" w:rsidRPr="00F30E9F" w:rsidTr="00C0254E">
        <w:tc>
          <w:tcPr>
            <w:tcW w:w="534" w:type="dxa"/>
          </w:tcPr>
          <w:p w:rsidR="00C0254E" w:rsidRPr="00F30E9F" w:rsidRDefault="00C0254E" w:rsidP="00ED35AC">
            <w:pPr>
              <w:spacing w:after="0" w:line="240" w:lineRule="auto"/>
              <w:rPr>
                <w:rFonts w:ascii="Times New Roman" w:hAnsi="Times New Roman"/>
                <w:b/>
                <w:sz w:val="24"/>
                <w:szCs w:val="24"/>
              </w:rPr>
            </w:pPr>
            <w:r w:rsidRPr="00F30E9F">
              <w:rPr>
                <w:rFonts w:ascii="Times New Roman" w:hAnsi="Times New Roman"/>
                <w:b/>
                <w:sz w:val="24"/>
                <w:szCs w:val="24"/>
              </w:rPr>
              <w:t>7</w:t>
            </w:r>
          </w:p>
        </w:tc>
        <w:tc>
          <w:tcPr>
            <w:tcW w:w="4819" w:type="dxa"/>
          </w:tcPr>
          <w:p w:rsidR="00C0254E" w:rsidRPr="00F30E9F" w:rsidRDefault="00C0254E" w:rsidP="00C0254E">
            <w:pPr>
              <w:rPr>
                <w:rFonts w:ascii="Times New Roman" w:hAnsi="Times New Roman"/>
                <w:sz w:val="24"/>
                <w:szCs w:val="24"/>
                <w:lang w:eastAsia="ru-RU"/>
              </w:rPr>
            </w:pPr>
            <w:r w:rsidRPr="00F30E9F">
              <w:rPr>
                <w:rFonts w:ascii="Times New Roman" w:hAnsi="Times New Roman"/>
                <w:sz w:val="24"/>
                <w:szCs w:val="24"/>
              </w:rPr>
              <w:t xml:space="preserve">Информационно – коммуникационные технологии </w:t>
            </w:r>
          </w:p>
          <w:p w:rsidR="00C0254E" w:rsidRPr="00F30E9F" w:rsidRDefault="00C0254E" w:rsidP="00ED35AC">
            <w:pPr>
              <w:spacing w:after="0" w:line="240" w:lineRule="auto"/>
              <w:rPr>
                <w:rFonts w:ascii="Times New Roman" w:hAnsi="Times New Roman"/>
                <w:sz w:val="24"/>
                <w:szCs w:val="24"/>
              </w:rPr>
            </w:pPr>
          </w:p>
        </w:tc>
        <w:tc>
          <w:tcPr>
            <w:tcW w:w="1843" w:type="dxa"/>
          </w:tcPr>
          <w:p w:rsidR="00C0254E" w:rsidRPr="00F30E9F" w:rsidRDefault="00C0254E" w:rsidP="00ED35AC">
            <w:pPr>
              <w:spacing w:after="0" w:line="240" w:lineRule="auto"/>
              <w:rPr>
                <w:rFonts w:ascii="Times New Roman" w:hAnsi="Times New Roman"/>
                <w:sz w:val="24"/>
                <w:szCs w:val="24"/>
              </w:rPr>
            </w:pPr>
            <w:r w:rsidRPr="00F30E9F">
              <w:rPr>
                <w:rFonts w:ascii="Times New Roman" w:hAnsi="Times New Roman"/>
                <w:sz w:val="24"/>
                <w:szCs w:val="24"/>
              </w:rPr>
              <w:t>Физики, математики, информатики</w:t>
            </w:r>
          </w:p>
        </w:tc>
        <w:tc>
          <w:tcPr>
            <w:tcW w:w="7590" w:type="dxa"/>
          </w:tcPr>
          <w:p w:rsidR="00C0254E" w:rsidRPr="00F30E9F" w:rsidRDefault="00C0254E" w:rsidP="00ED35AC">
            <w:pPr>
              <w:spacing w:after="0" w:line="240" w:lineRule="auto"/>
              <w:rPr>
                <w:rFonts w:ascii="Times New Roman" w:hAnsi="Times New Roman"/>
                <w:b/>
                <w:sz w:val="24"/>
                <w:szCs w:val="24"/>
              </w:rPr>
            </w:pPr>
            <w:r w:rsidRPr="00F30E9F">
              <w:rPr>
                <w:rFonts w:ascii="Times New Roman" w:hAnsi="Times New Roman"/>
                <w:color w:val="000000"/>
                <w:sz w:val="24"/>
                <w:szCs w:val="24"/>
              </w:rPr>
              <w:t xml:space="preserve">Содержание дисциплины охватывает круг вопросов, связанных с </w:t>
            </w:r>
            <w:r w:rsidRPr="00F30E9F">
              <w:rPr>
                <w:rFonts w:ascii="Times New Roman" w:eastAsia="Times New Roman" w:hAnsi="Times New Roman"/>
                <w:color w:val="000000"/>
                <w:sz w:val="24"/>
                <w:szCs w:val="24"/>
              </w:rPr>
              <w:t>историческим развитием проблем медицинских информационных систем и технологий; компьютерными методами представления медицинской информации; классификацией медицинских информационных систем; обработки медицинских знаний; технологии передачи данных, безопасности медицинской информации; методами формализованного представления медицинских данных.</w:t>
            </w:r>
          </w:p>
        </w:tc>
      </w:tr>
      <w:tr w:rsidR="00CA7B61" w:rsidRPr="00F30E9F" w:rsidTr="00C0254E">
        <w:tc>
          <w:tcPr>
            <w:tcW w:w="534" w:type="dxa"/>
          </w:tcPr>
          <w:p w:rsidR="00CA7B61" w:rsidRPr="00F30E9F" w:rsidRDefault="00CA7B61" w:rsidP="00ED35AC">
            <w:pPr>
              <w:spacing w:after="0" w:line="240" w:lineRule="auto"/>
              <w:rPr>
                <w:rFonts w:ascii="Times New Roman" w:hAnsi="Times New Roman"/>
                <w:b/>
                <w:sz w:val="24"/>
                <w:szCs w:val="24"/>
              </w:rPr>
            </w:pPr>
            <w:r w:rsidRPr="00F30E9F">
              <w:rPr>
                <w:rFonts w:ascii="Times New Roman" w:hAnsi="Times New Roman"/>
                <w:b/>
                <w:sz w:val="24"/>
                <w:szCs w:val="24"/>
              </w:rPr>
              <w:t>8</w:t>
            </w:r>
          </w:p>
        </w:tc>
        <w:tc>
          <w:tcPr>
            <w:tcW w:w="4819" w:type="dxa"/>
          </w:tcPr>
          <w:p w:rsidR="00CA7B61" w:rsidRPr="00F30E9F" w:rsidRDefault="00CA7B61" w:rsidP="00C0254E">
            <w:pPr>
              <w:rPr>
                <w:rFonts w:ascii="Times New Roman" w:hAnsi="Times New Roman"/>
                <w:sz w:val="24"/>
                <w:szCs w:val="24"/>
              </w:rPr>
            </w:pPr>
            <w:r w:rsidRPr="00F30E9F">
              <w:rPr>
                <w:rFonts w:ascii="Times New Roman" w:hAnsi="Times New Roman"/>
                <w:sz w:val="24"/>
                <w:szCs w:val="24"/>
              </w:rPr>
              <w:t>Физика твердого тела</w:t>
            </w:r>
          </w:p>
        </w:tc>
        <w:tc>
          <w:tcPr>
            <w:tcW w:w="1843" w:type="dxa"/>
          </w:tcPr>
          <w:p w:rsidR="00CA7B61" w:rsidRPr="00F30E9F" w:rsidRDefault="00CA7B61" w:rsidP="00ED35AC">
            <w:pPr>
              <w:spacing w:after="0" w:line="240" w:lineRule="auto"/>
              <w:rPr>
                <w:rFonts w:ascii="Times New Roman" w:hAnsi="Times New Roman"/>
                <w:sz w:val="24"/>
                <w:szCs w:val="24"/>
              </w:rPr>
            </w:pPr>
            <w:r w:rsidRPr="00F30E9F">
              <w:rPr>
                <w:rFonts w:ascii="Times New Roman" w:hAnsi="Times New Roman"/>
                <w:sz w:val="24"/>
                <w:szCs w:val="24"/>
              </w:rPr>
              <w:t>Физики, математики, информатики</w:t>
            </w:r>
          </w:p>
        </w:tc>
        <w:tc>
          <w:tcPr>
            <w:tcW w:w="7590" w:type="dxa"/>
          </w:tcPr>
          <w:p w:rsidR="008C0203" w:rsidRPr="00F30E9F" w:rsidRDefault="008C0203" w:rsidP="008C0203">
            <w:pPr>
              <w:widowControl w:val="0"/>
              <w:autoSpaceDE w:val="0"/>
              <w:autoSpaceDN w:val="0"/>
              <w:adjustRightInd w:val="0"/>
              <w:spacing w:line="240" w:lineRule="auto"/>
              <w:ind w:firstLine="708"/>
              <w:jc w:val="both"/>
              <w:rPr>
                <w:rFonts w:ascii="Times New Roman" w:hAnsi="Times New Roman"/>
                <w:sz w:val="24"/>
                <w:szCs w:val="24"/>
              </w:rPr>
            </w:pPr>
            <w:r w:rsidRPr="00F30E9F">
              <w:rPr>
                <w:rFonts w:ascii="Times New Roman" w:hAnsi="Times New Roman"/>
                <w:sz w:val="24"/>
                <w:szCs w:val="24"/>
              </w:rPr>
              <w:t xml:space="preserve">Программа элективного курса </w:t>
            </w:r>
            <w:r w:rsidRPr="00F30E9F">
              <w:rPr>
                <w:rFonts w:ascii="Times New Roman" w:hAnsi="Times New Roman"/>
                <w:b/>
                <w:sz w:val="24"/>
                <w:szCs w:val="24"/>
              </w:rPr>
              <w:t>«Физика твердого тела»</w:t>
            </w:r>
            <w:r w:rsidRPr="00F30E9F">
              <w:rPr>
                <w:rFonts w:ascii="Times New Roman" w:hAnsi="Times New Roman"/>
                <w:sz w:val="24"/>
                <w:szCs w:val="24"/>
              </w:rPr>
              <w:t xml:space="preserve"> для стоматологического факультета содержит следующие вопросы, такие как биомеханика, физика твердого тела, проводимость тел, </w:t>
            </w:r>
            <w:proofErr w:type="spellStart"/>
            <w:r w:rsidRPr="00F30E9F">
              <w:rPr>
                <w:rFonts w:ascii="Times New Roman" w:hAnsi="Times New Roman"/>
                <w:sz w:val="24"/>
                <w:szCs w:val="24"/>
              </w:rPr>
              <w:t>нанотехнология</w:t>
            </w:r>
            <w:proofErr w:type="spellEnd"/>
            <w:r w:rsidRPr="00F30E9F">
              <w:rPr>
                <w:rFonts w:ascii="Times New Roman" w:hAnsi="Times New Roman"/>
                <w:sz w:val="24"/>
                <w:szCs w:val="24"/>
              </w:rPr>
              <w:t xml:space="preserve"> в стоматологии, стоматологические медицинские аппараты и приборы, дозиметрия в медицине и стоматологии.</w:t>
            </w:r>
          </w:p>
          <w:p w:rsidR="00CA7B61" w:rsidRPr="00F30E9F" w:rsidRDefault="008C0203" w:rsidP="008C0203">
            <w:pPr>
              <w:widowControl w:val="0"/>
              <w:autoSpaceDE w:val="0"/>
              <w:autoSpaceDN w:val="0"/>
              <w:adjustRightInd w:val="0"/>
              <w:spacing w:line="240" w:lineRule="auto"/>
              <w:ind w:firstLine="708"/>
              <w:jc w:val="both"/>
              <w:rPr>
                <w:rFonts w:ascii="Times New Roman" w:hAnsi="Times New Roman"/>
                <w:color w:val="000000"/>
                <w:sz w:val="24"/>
                <w:szCs w:val="24"/>
              </w:rPr>
            </w:pPr>
            <w:r w:rsidRPr="00F30E9F">
              <w:rPr>
                <w:rFonts w:ascii="Times New Roman" w:hAnsi="Times New Roman"/>
                <w:sz w:val="24"/>
                <w:szCs w:val="24"/>
              </w:rPr>
              <w:lastRenderedPageBreak/>
              <w:t>В каждом разделе рассматриваются параметры, явления и законы соответствующих частей физики в приложении к биосистеме и особенности их проявлений в стоматологии.</w:t>
            </w:r>
          </w:p>
        </w:tc>
      </w:tr>
      <w:tr w:rsidR="00CA7B61" w:rsidRPr="00F30E9F" w:rsidTr="00C0254E">
        <w:tc>
          <w:tcPr>
            <w:tcW w:w="534" w:type="dxa"/>
          </w:tcPr>
          <w:p w:rsidR="00CA7B61" w:rsidRPr="00F30E9F" w:rsidRDefault="00CA7B61" w:rsidP="00ED35AC">
            <w:pPr>
              <w:spacing w:after="0" w:line="240" w:lineRule="auto"/>
              <w:rPr>
                <w:rFonts w:ascii="Times New Roman" w:hAnsi="Times New Roman"/>
                <w:b/>
                <w:sz w:val="24"/>
                <w:szCs w:val="24"/>
              </w:rPr>
            </w:pPr>
            <w:r w:rsidRPr="00F30E9F">
              <w:rPr>
                <w:rFonts w:ascii="Times New Roman" w:hAnsi="Times New Roman"/>
                <w:b/>
                <w:sz w:val="24"/>
                <w:szCs w:val="24"/>
              </w:rPr>
              <w:lastRenderedPageBreak/>
              <w:t>9</w:t>
            </w:r>
          </w:p>
        </w:tc>
        <w:tc>
          <w:tcPr>
            <w:tcW w:w="4819" w:type="dxa"/>
          </w:tcPr>
          <w:p w:rsidR="00CA7B61" w:rsidRPr="00F30E9F" w:rsidRDefault="00CA7B61" w:rsidP="00C0254E">
            <w:pPr>
              <w:rPr>
                <w:rFonts w:ascii="Times New Roman" w:hAnsi="Times New Roman"/>
                <w:sz w:val="24"/>
                <w:szCs w:val="24"/>
              </w:rPr>
            </w:pPr>
            <w:r w:rsidRPr="00F30E9F">
              <w:rPr>
                <w:rFonts w:ascii="Times New Roman" w:hAnsi="Times New Roman"/>
                <w:sz w:val="24"/>
                <w:szCs w:val="24"/>
              </w:rPr>
              <w:t>Анатомия периферической нервной системы</w:t>
            </w:r>
          </w:p>
        </w:tc>
        <w:tc>
          <w:tcPr>
            <w:tcW w:w="1843" w:type="dxa"/>
          </w:tcPr>
          <w:p w:rsidR="00CA7B61" w:rsidRPr="00F30E9F" w:rsidRDefault="00CA7B61" w:rsidP="00ED35AC">
            <w:pPr>
              <w:spacing w:after="0" w:line="240" w:lineRule="auto"/>
              <w:rPr>
                <w:rFonts w:ascii="Times New Roman" w:hAnsi="Times New Roman"/>
                <w:sz w:val="24"/>
                <w:szCs w:val="24"/>
              </w:rPr>
            </w:pPr>
            <w:r w:rsidRPr="00F30E9F">
              <w:rPr>
                <w:rFonts w:ascii="Times New Roman" w:hAnsi="Times New Roman"/>
                <w:sz w:val="24"/>
                <w:szCs w:val="24"/>
              </w:rPr>
              <w:t>Нормальной и топ анатомии</w:t>
            </w:r>
          </w:p>
        </w:tc>
        <w:tc>
          <w:tcPr>
            <w:tcW w:w="7590" w:type="dxa"/>
          </w:tcPr>
          <w:p w:rsidR="00CA7B61" w:rsidRPr="00F30E9F" w:rsidRDefault="00CA7B61" w:rsidP="00D90869">
            <w:pPr>
              <w:spacing w:line="240" w:lineRule="auto"/>
              <w:rPr>
                <w:rFonts w:ascii="Times New Roman" w:hAnsi="Times New Roman"/>
                <w:sz w:val="24"/>
                <w:szCs w:val="24"/>
              </w:rPr>
            </w:pPr>
            <w:r w:rsidRPr="00F30E9F">
              <w:rPr>
                <w:rFonts w:ascii="Times New Roman" w:hAnsi="Times New Roman"/>
                <w:sz w:val="24"/>
                <w:szCs w:val="24"/>
              </w:rPr>
              <w:t xml:space="preserve">      Настоящая программа по общей анатомии человека для студентов 1 курса стоматологического факультета написана по следующим темам: </w:t>
            </w:r>
          </w:p>
          <w:p w:rsidR="00CA7B61" w:rsidRPr="00F30E9F" w:rsidRDefault="00CA7B61" w:rsidP="00D90869">
            <w:pPr>
              <w:pStyle w:val="a8"/>
              <w:numPr>
                <w:ilvl w:val="0"/>
                <w:numId w:val="2"/>
              </w:numPr>
              <w:spacing w:after="160"/>
            </w:pPr>
            <w:r w:rsidRPr="00F30E9F">
              <w:t xml:space="preserve">Смешанные </w:t>
            </w:r>
            <w:proofErr w:type="gramStart"/>
            <w:r w:rsidRPr="00F30E9F">
              <w:t>черепно мозговые</w:t>
            </w:r>
            <w:proofErr w:type="gramEnd"/>
            <w:r w:rsidRPr="00F30E9F">
              <w:t xml:space="preserve"> нервы (V,VII, IX,X пара).</w:t>
            </w:r>
          </w:p>
          <w:p w:rsidR="00CA7B61" w:rsidRPr="00F30E9F" w:rsidRDefault="00CA7B61" w:rsidP="00D90869">
            <w:pPr>
              <w:pStyle w:val="a8"/>
              <w:numPr>
                <w:ilvl w:val="0"/>
                <w:numId w:val="2"/>
              </w:numPr>
              <w:spacing w:after="160"/>
              <w:rPr>
                <w:rFonts w:eastAsia="Calibri"/>
              </w:rPr>
            </w:pPr>
            <w:r w:rsidRPr="00F30E9F">
              <w:t>Вегетативная нервная система (симпатическая, парасимпатическая).</w:t>
            </w:r>
          </w:p>
          <w:p w:rsidR="00CA7B61" w:rsidRPr="00F30E9F" w:rsidRDefault="00CA7B61" w:rsidP="00D90869">
            <w:pPr>
              <w:pStyle w:val="a8"/>
              <w:numPr>
                <w:ilvl w:val="0"/>
                <w:numId w:val="2"/>
              </w:numPr>
              <w:spacing w:after="160"/>
              <w:rPr>
                <w:rFonts w:eastAsia="Calibri"/>
              </w:rPr>
            </w:pPr>
            <w:r w:rsidRPr="00F30E9F">
              <w:t>Лимфатическая система головы и шеи.</w:t>
            </w:r>
          </w:p>
          <w:p w:rsidR="00CA7B61" w:rsidRPr="00F30E9F" w:rsidRDefault="00CA7B61" w:rsidP="00D90869">
            <w:pPr>
              <w:spacing w:line="240" w:lineRule="auto"/>
              <w:rPr>
                <w:rFonts w:ascii="Times New Roman" w:hAnsi="Times New Roman"/>
                <w:color w:val="000000"/>
                <w:sz w:val="24"/>
                <w:szCs w:val="24"/>
              </w:rPr>
            </w:pPr>
            <w:r w:rsidRPr="00F30E9F">
              <w:rPr>
                <w:rFonts w:ascii="Times New Roman" w:hAnsi="Times New Roman"/>
                <w:sz w:val="24"/>
                <w:szCs w:val="24"/>
              </w:rPr>
              <w:tab/>
              <w:t>Цель  настоящего элективного курса: выработать у студентов общее представление о схеме разветвления  тройничного нерва, схеме лицевого нерва и схеме грудного лимфатического протока.</w:t>
            </w:r>
          </w:p>
        </w:tc>
      </w:tr>
    </w:tbl>
    <w:p w:rsidR="00C9017A" w:rsidRPr="00F30E9F" w:rsidRDefault="00C9017A" w:rsidP="00ED35AC">
      <w:pPr>
        <w:spacing w:after="0" w:line="240" w:lineRule="auto"/>
        <w:rPr>
          <w:rFonts w:ascii="Times New Roman" w:hAnsi="Times New Roman"/>
          <w:b/>
          <w:sz w:val="24"/>
          <w:szCs w:val="24"/>
        </w:rPr>
      </w:pPr>
    </w:p>
    <w:p w:rsidR="00C9017A" w:rsidRPr="00F30E9F" w:rsidRDefault="00C9017A" w:rsidP="00ED35AC">
      <w:pPr>
        <w:spacing w:after="0" w:line="240" w:lineRule="auto"/>
        <w:rPr>
          <w:rFonts w:ascii="Times New Roman" w:hAnsi="Times New Roman"/>
          <w:b/>
          <w:sz w:val="24"/>
          <w:szCs w:val="24"/>
        </w:rPr>
      </w:pPr>
    </w:p>
    <w:p w:rsidR="00446360" w:rsidRPr="00F30E9F" w:rsidRDefault="00446360" w:rsidP="00ED35AC">
      <w:pPr>
        <w:spacing w:after="0" w:line="240" w:lineRule="auto"/>
        <w:rPr>
          <w:rFonts w:ascii="Times New Roman" w:hAnsi="Times New Roman"/>
          <w:sz w:val="24"/>
          <w:szCs w:val="24"/>
          <w:u w:val="single"/>
        </w:rPr>
      </w:pPr>
    </w:p>
    <w:p w:rsidR="00C0254E" w:rsidRPr="00F30E9F" w:rsidRDefault="00C0254E" w:rsidP="00ED35AC">
      <w:pPr>
        <w:spacing w:after="0" w:line="240" w:lineRule="auto"/>
        <w:rPr>
          <w:rFonts w:ascii="Times New Roman" w:hAnsi="Times New Roman"/>
          <w:sz w:val="24"/>
          <w:szCs w:val="24"/>
          <w:u w:val="single"/>
        </w:rPr>
      </w:pPr>
    </w:p>
    <w:p w:rsidR="00C0254E" w:rsidRPr="00F30E9F" w:rsidRDefault="00C0254E" w:rsidP="00ED35AC">
      <w:pPr>
        <w:spacing w:after="0" w:line="240" w:lineRule="auto"/>
        <w:rPr>
          <w:rFonts w:ascii="Times New Roman" w:hAnsi="Times New Roman"/>
          <w:sz w:val="24"/>
          <w:szCs w:val="24"/>
          <w:u w:val="single"/>
        </w:rPr>
      </w:pPr>
    </w:p>
    <w:p w:rsidR="00C0254E" w:rsidRPr="00F30E9F" w:rsidRDefault="00C0254E" w:rsidP="00ED35AC">
      <w:pPr>
        <w:spacing w:after="0" w:line="240" w:lineRule="auto"/>
        <w:rPr>
          <w:rFonts w:ascii="Times New Roman" w:hAnsi="Times New Roman"/>
          <w:sz w:val="24"/>
          <w:szCs w:val="24"/>
          <w:u w:val="single"/>
        </w:rPr>
      </w:pPr>
    </w:p>
    <w:p w:rsidR="00C0254E" w:rsidRPr="00F30E9F" w:rsidRDefault="00C0254E" w:rsidP="00ED35AC">
      <w:pPr>
        <w:spacing w:after="0" w:line="240" w:lineRule="auto"/>
        <w:rPr>
          <w:rFonts w:ascii="Times New Roman" w:hAnsi="Times New Roman"/>
          <w:sz w:val="24"/>
          <w:szCs w:val="24"/>
          <w:u w:val="single"/>
        </w:rPr>
      </w:pPr>
    </w:p>
    <w:p w:rsidR="00CD2AE4" w:rsidRPr="00F30E9F" w:rsidRDefault="00CD2AE4" w:rsidP="00ED35AC">
      <w:pPr>
        <w:spacing w:after="0" w:line="240" w:lineRule="auto"/>
        <w:rPr>
          <w:rFonts w:ascii="Times New Roman" w:hAnsi="Times New Roman"/>
          <w:sz w:val="24"/>
          <w:szCs w:val="24"/>
          <w:u w:val="single"/>
        </w:rPr>
      </w:pPr>
    </w:p>
    <w:p w:rsidR="00CD2AE4" w:rsidRPr="00F30E9F" w:rsidRDefault="00CD2AE4" w:rsidP="00ED35AC">
      <w:pPr>
        <w:spacing w:after="0" w:line="240" w:lineRule="auto"/>
        <w:rPr>
          <w:rFonts w:ascii="Times New Roman" w:hAnsi="Times New Roman"/>
          <w:sz w:val="24"/>
          <w:szCs w:val="24"/>
          <w:u w:val="single"/>
        </w:rPr>
      </w:pPr>
    </w:p>
    <w:p w:rsidR="00CD2AE4" w:rsidRPr="00F30E9F" w:rsidRDefault="00CD2AE4" w:rsidP="00ED35AC">
      <w:pPr>
        <w:spacing w:after="0" w:line="240" w:lineRule="auto"/>
        <w:rPr>
          <w:rFonts w:ascii="Times New Roman" w:hAnsi="Times New Roman"/>
          <w:sz w:val="24"/>
          <w:szCs w:val="24"/>
          <w:u w:val="single"/>
        </w:rPr>
      </w:pPr>
    </w:p>
    <w:p w:rsidR="00CD2AE4" w:rsidRPr="00F30E9F" w:rsidRDefault="00CD2AE4" w:rsidP="00ED35AC">
      <w:pPr>
        <w:spacing w:after="0" w:line="240" w:lineRule="auto"/>
        <w:rPr>
          <w:rFonts w:ascii="Times New Roman" w:hAnsi="Times New Roman"/>
          <w:sz w:val="24"/>
          <w:szCs w:val="24"/>
          <w:u w:val="single"/>
        </w:rPr>
      </w:pPr>
    </w:p>
    <w:p w:rsidR="00CD2AE4" w:rsidRPr="00F30E9F" w:rsidRDefault="00CD2AE4" w:rsidP="00ED35AC">
      <w:pPr>
        <w:spacing w:after="0" w:line="240" w:lineRule="auto"/>
        <w:rPr>
          <w:rFonts w:ascii="Times New Roman" w:hAnsi="Times New Roman"/>
          <w:sz w:val="24"/>
          <w:szCs w:val="24"/>
          <w:u w:val="single"/>
        </w:rPr>
      </w:pPr>
    </w:p>
    <w:p w:rsidR="00CD2AE4" w:rsidRPr="00F30E9F" w:rsidRDefault="00CD2AE4" w:rsidP="00ED35AC">
      <w:pPr>
        <w:spacing w:after="0" w:line="240" w:lineRule="auto"/>
        <w:rPr>
          <w:rFonts w:ascii="Times New Roman" w:hAnsi="Times New Roman"/>
          <w:sz w:val="24"/>
          <w:szCs w:val="24"/>
          <w:u w:val="single"/>
        </w:rPr>
      </w:pPr>
    </w:p>
    <w:p w:rsidR="00CD2AE4" w:rsidRDefault="00CD2AE4" w:rsidP="00ED35AC">
      <w:pPr>
        <w:spacing w:after="0" w:line="240" w:lineRule="auto"/>
        <w:rPr>
          <w:rFonts w:ascii="Times New Roman" w:hAnsi="Times New Roman"/>
          <w:sz w:val="24"/>
          <w:szCs w:val="24"/>
          <w:u w:val="single"/>
        </w:rPr>
      </w:pPr>
    </w:p>
    <w:p w:rsidR="00D90869" w:rsidRDefault="00D90869" w:rsidP="00ED35AC">
      <w:pPr>
        <w:spacing w:after="0" w:line="240" w:lineRule="auto"/>
        <w:rPr>
          <w:rFonts w:ascii="Times New Roman" w:hAnsi="Times New Roman"/>
          <w:sz w:val="24"/>
          <w:szCs w:val="24"/>
          <w:u w:val="single"/>
        </w:rPr>
      </w:pPr>
    </w:p>
    <w:p w:rsidR="00D90869" w:rsidRDefault="00D90869" w:rsidP="00ED35AC">
      <w:pPr>
        <w:spacing w:after="0" w:line="240" w:lineRule="auto"/>
        <w:rPr>
          <w:rFonts w:ascii="Times New Roman" w:hAnsi="Times New Roman"/>
          <w:sz w:val="24"/>
          <w:szCs w:val="24"/>
          <w:u w:val="single"/>
        </w:rPr>
      </w:pPr>
    </w:p>
    <w:p w:rsidR="00D90869" w:rsidRDefault="00D90869" w:rsidP="00ED35AC">
      <w:pPr>
        <w:spacing w:after="0" w:line="240" w:lineRule="auto"/>
        <w:rPr>
          <w:rFonts w:ascii="Times New Roman" w:hAnsi="Times New Roman"/>
          <w:sz w:val="24"/>
          <w:szCs w:val="24"/>
          <w:u w:val="single"/>
        </w:rPr>
      </w:pPr>
    </w:p>
    <w:p w:rsidR="00D90869" w:rsidRDefault="00D90869" w:rsidP="00ED35AC">
      <w:pPr>
        <w:spacing w:after="0" w:line="240" w:lineRule="auto"/>
        <w:rPr>
          <w:rFonts w:ascii="Times New Roman" w:hAnsi="Times New Roman"/>
          <w:sz w:val="24"/>
          <w:szCs w:val="24"/>
          <w:u w:val="single"/>
        </w:rPr>
      </w:pPr>
    </w:p>
    <w:p w:rsidR="00D90869" w:rsidRDefault="00D90869" w:rsidP="00ED35AC">
      <w:pPr>
        <w:spacing w:after="0" w:line="240" w:lineRule="auto"/>
        <w:rPr>
          <w:rFonts w:ascii="Times New Roman" w:hAnsi="Times New Roman"/>
          <w:sz w:val="24"/>
          <w:szCs w:val="24"/>
          <w:u w:val="single"/>
        </w:rPr>
      </w:pPr>
    </w:p>
    <w:p w:rsidR="00D90869" w:rsidRPr="00F30E9F" w:rsidRDefault="00D90869" w:rsidP="00ED35AC">
      <w:pPr>
        <w:spacing w:after="0" w:line="240" w:lineRule="auto"/>
        <w:rPr>
          <w:rFonts w:ascii="Times New Roman" w:hAnsi="Times New Roman"/>
          <w:sz w:val="24"/>
          <w:szCs w:val="24"/>
          <w:u w:val="single"/>
        </w:rPr>
      </w:pPr>
    </w:p>
    <w:p w:rsidR="00F30E9F" w:rsidRDefault="00F30E9F" w:rsidP="00ED35AC">
      <w:pPr>
        <w:spacing w:after="0" w:line="240" w:lineRule="auto"/>
        <w:rPr>
          <w:rFonts w:ascii="Times New Roman" w:hAnsi="Times New Roman"/>
          <w:sz w:val="24"/>
          <w:szCs w:val="24"/>
          <w:u w:val="single"/>
        </w:rPr>
      </w:pPr>
    </w:p>
    <w:p w:rsidR="00C0254E" w:rsidRPr="00F30E9F" w:rsidRDefault="00BF4186" w:rsidP="00ED35AC">
      <w:pPr>
        <w:spacing w:after="0" w:line="240" w:lineRule="auto"/>
        <w:rPr>
          <w:rFonts w:ascii="Times New Roman" w:hAnsi="Times New Roman"/>
          <w:sz w:val="24"/>
          <w:szCs w:val="24"/>
          <w:u w:val="single"/>
        </w:rPr>
      </w:pPr>
      <w:r w:rsidRPr="00F30E9F">
        <w:rPr>
          <w:rFonts w:ascii="Times New Roman" w:hAnsi="Times New Roman"/>
          <w:b/>
          <w:sz w:val="24"/>
          <w:szCs w:val="24"/>
        </w:rPr>
        <w:lastRenderedPageBreak/>
        <w:t>В течени</w:t>
      </w:r>
      <w:proofErr w:type="gramStart"/>
      <w:r w:rsidRPr="00F30E9F">
        <w:rPr>
          <w:rFonts w:ascii="Times New Roman" w:hAnsi="Times New Roman"/>
          <w:b/>
          <w:sz w:val="24"/>
          <w:szCs w:val="24"/>
        </w:rPr>
        <w:t>и</w:t>
      </w:r>
      <w:proofErr w:type="gramEnd"/>
      <w:r w:rsidRPr="00F30E9F">
        <w:rPr>
          <w:rFonts w:ascii="Times New Roman" w:hAnsi="Times New Roman"/>
          <w:b/>
          <w:sz w:val="24"/>
          <w:szCs w:val="24"/>
        </w:rPr>
        <w:t xml:space="preserve">  3 курса студент должен набрать 8 кредит часа, из них </w:t>
      </w:r>
      <w:r w:rsidR="00E44BCE" w:rsidRPr="00F30E9F">
        <w:rPr>
          <w:rFonts w:ascii="Times New Roman" w:hAnsi="Times New Roman"/>
          <w:b/>
          <w:sz w:val="24"/>
          <w:szCs w:val="24"/>
        </w:rPr>
        <w:t>в</w:t>
      </w:r>
      <w:r w:rsidRPr="00F30E9F">
        <w:rPr>
          <w:rFonts w:ascii="Times New Roman" w:hAnsi="Times New Roman"/>
          <w:b/>
          <w:sz w:val="24"/>
          <w:szCs w:val="24"/>
        </w:rPr>
        <w:t xml:space="preserve"> 5 семестре 2 кредит</w:t>
      </w:r>
      <w:r w:rsidR="00E44BCE" w:rsidRPr="00F30E9F">
        <w:rPr>
          <w:rFonts w:ascii="Times New Roman" w:hAnsi="Times New Roman"/>
          <w:b/>
          <w:sz w:val="24"/>
          <w:szCs w:val="24"/>
        </w:rPr>
        <w:t xml:space="preserve"> часа,</w:t>
      </w:r>
      <w:r w:rsidRPr="00F30E9F">
        <w:rPr>
          <w:rFonts w:ascii="Times New Roman" w:hAnsi="Times New Roman"/>
          <w:b/>
          <w:sz w:val="24"/>
          <w:szCs w:val="24"/>
        </w:rPr>
        <w:t xml:space="preserve"> </w:t>
      </w:r>
      <w:r w:rsidR="00E44BCE" w:rsidRPr="00F30E9F">
        <w:rPr>
          <w:rFonts w:ascii="Times New Roman" w:hAnsi="Times New Roman"/>
          <w:b/>
          <w:sz w:val="24"/>
          <w:szCs w:val="24"/>
        </w:rPr>
        <w:t xml:space="preserve">в </w:t>
      </w:r>
      <w:r w:rsidRPr="00F30E9F">
        <w:rPr>
          <w:rFonts w:ascii="Times New Roman" w:hAnsi="Times New Roman"/>
          <w:b/>
          <w:sz w:val="24"/>
          <w:szCs w:val="24"/>
        </w:rPr>
        <w:t>6 семестре 6 кредит</w:t>
      </w:r>
      <w:r w:rsidR="00E44BCE" w:rsidRPr="00F30E9F">
        <w:rPr>
          <w:rFonts w:ascii="Times New Roman" w:hAnsi="Times New Roman"/>
          <w:b/>
          <w:sz w:val="24"/>
          <w:szCs w:val="24"/>
        </w:rPr>
        <w:t xml:space="preserve"> часа</w:t>
      </w:r>
    </w:p>
    <w:p w:rsidR="00E44BCE" w:rsidRPr="00F30E9F" w:rsidRDefault="00E44BCE" w:rsidP="00C0254E">
      <w:pPr>
        <w:spacing w:after="0" w:line="240" w:lineRule="auto"/>
        <w:rPr>
          <w:rFonts w:ascii="Times New Roman" w:hAnsi="Times New Roman"/>
          <w:b/>
          <w:sz w:val="24"/>
          <w:szCs w:val="24"/>
        </w:rPr>
      </w:pPr>
    </w:p>
    <w:p w:rsidR="00C0254E" w:rsidRPr="00F30E9F" w:rsidRDefault="00C0254E" w:rsidP="00C0254E">
      <w:pPr>
        <w:spacing w:after="0" w:line="240" w:lineRule="auto"/>
        <w:rPr>
          <w:rFonts w:ascii="Times New Roman" w:hAnsi="Times New Roman"/>
          <w:b/>
          <w:sz w:val="24"/>
          <w:szCs w:val="24"/>
        </w:rPr>
      </w:pPr>
      <w:r w:rsidRPr="00F30E9F">
        <w:rPr>
          <w:rFonts w:ascii="Times New Roman" w:hAnsi="Times New Roman"/>
          <w:b/>
          <w:sz w:val="24"/>
          <w:szCs w:val="24"/>
        </w:rPr>
        <w:t>3 курс 5</w:t>
      </w:r>
      <w:r w:rsidR="00114AFD" w:rsidRPr="00F30E9F">
        <w:rPr>
          <w:rFonts w:ascii="Times New Roman" w:hAnsi="Times New Roman"/>
          <w:b/>
          <w:sz w:val="24"/>
          <w:szCs w:val="24"/>
        </w:rPr>
        <w:t xml:space="preserve"> семестр – 2 </w:t>
      </w:r>
      <w:proofErr w:type="spellStart"/>
      <w:r w:rsidR="00114AFD" w:rsidRPr="00F30E9F">
        <w:rPr>
          <w:rFonts w:ascii="Times New Roman" w:hAnsi="Times New Roman"/>
          <w:b/>
          <w:sz w:val="24"/>
          <w:szCs w:val="24"/>
        </w:rPr>
        <w:t>кр</w:t>
      </w:r>
      <w:proofErr w:type="spellEnd"/>
      <w:r w:rsidR="00114AFD" w:rsidRPr="00F30E9F">
        <w:rPr>
          <w:rFonts w:ascii="Times New Roman" w:hAnsi="Times New Roman"/>
          <w:b/>
          <w:sz w:val="24"/>
          <w:szCs w:val="24"/>
        </w:rPr>
        <w:t>.</w:t>
      </w:r>
      <w:r w:rsidRPr="00F30E9F">
        <w:rPr>
          <w:rFonts w:ascii="Times New Roman" w:hAnsi="Times New Roman"/>
          <w:b/>
          <w:sz w:val="24"/>
          <w:szCs w:val="24"/>
        </w:rPr>
        <w:t xml:space="preserve"> </w:t>
      </w:r>
    </w:p>
    <w:p w:rsidR="00C0254E" w:rsidRPr="00F30E9F" w:rsidRDefault="00C0254E" w:rsidP="00C0254E">
      <w:pPr>
        <w:spacing w:after="0" w:line="240" w:lineRule="auto"/>
        <w:rPr>
          <w:rFonts w:ascii="Times New Roman" w:hAnsi="Times New Roman"/>
          <w:b/>
          <w:sz w:val="24"/>
          <w:szCs w:val="24"/>
        </w:rPr>
      </w:pPr>
    </w:p>
    <w:tbl>
      <w:tblPr>
        <w:tblStyle w:val="a3"/>
        <w:tblW w:w="0" w:type="auto"/>
        <w:tblLook w:val="04A0" w:firstRow="1" w:lastRow="0" w:firstColumn="1" w:lastColumn="0" w:noHBand="0" w:noVBand="1"/>
      </w:tblPr>
      <w:tblGrid>
        <w:gridCol w:w="533"/>
        <w:gridCol w:w="4772"/>
        <w:gridCol w:w="1988"/>
        <w:gridCol w:w="7493"/>
      </w:tblGrid>
      <w:tr w:rsidR="00C0254E" w:rsidRPr="00F30E9F" w:rsidTr="00E44BCE">
        <w:tc>
          <w:tcPr>
            <w:tcW w:w="533" w:type="dxa"/>
          </w:tcPr>
          <w:p w:rsidR="00C0254E" w:rsidRPr="00F30E9F" w:rsidRDefault="00C0254E" w:rsidP="00BA0182">
            <w:pPr>
              <w:spacing w:after="0" w:line="240" w:lineRule="auto"/>
              <w:rPr>
                <w:rFonts w:ascii="Times New Roman" w:hAnsi="Times New Roman"/>
                <w:b/>
                <w:sz w:val="24"/>
                <w:szCs w:val="24"/>
              </w:rPr>
            </w:pPr>
            <w:r w:rsidRPr="00F30E9F">
              <w:rPr>
                <w:rFonts w:ascii="Times New Roman" w:hAnsi="Times New Roman"/>
                <w:b/>
                <w:sz w:val="24"/>
                <w:szCs w:val="24"/>
              </w:rPr>
              <w:t>№</w:t>
            </w:r>
          </w:p>
        </w:tc>
        <w:tc>
          <w:tcPr>
            <w:tcW w:w="4772" w:type="dxa"/>
          </w:tcPr>
          <w:p w:rsidR="00C0254E" w:rsidRPr="00F30E9F" w:rsidRDefault="00C0254E" w:rsidP="00BA0182">
            <w:pPr>
              <w:spacing w:after="0" w:line="240" w:lineRule="auto"/>
              <w:rPr>
                <w:rFonts w:ascii="Times New Roman" w:hAnsi="Times New Roman"/>
                <w:b/>
                <w:sz w:val="24"/>
                <w:szCs w:val="24"/>
              </w:rPr>
            </w:pPr>
            <w:r w:rsidRPr="00F30E9F">
              <w:rPr>
                <w:rFonts w:ascii="Times New Roman" w:hAnsi="Times New Roman"/>
                <w:b/>
                <w:sz w:val="24"/>
                <w:szCs w:val="24"/>
              </w:rPr>
              <w:t xml:space="preserve">Название КПВ </w:t>
            </w:r>
          </w:p>
        </w:tc>
        <w:tc>
          <w:tcPr>
            <w:tcW w:w="1988" w:type="dxa"/>
          </w:tcPr>
          <w:p w:rsidR="00C0254E" w:rsidRPr="00F30E9F" w:rsidRDefault="00C0254E" w:rsidP="00BA0182">
            <w:pPr>
              <w:spacing w:after="0" w:line="240" w:lineRule="auto"/>
              <w:rPr>
                <w:rFonts w:ascii="Times New Roman" w:hAnsi="Times New Roman"/>
                <w:b/>
                <w:sz w:val="24"/>
                <w:szCs w:val="24"/>
              </w:rPr>
            </w:pPr>
            <w:r w:rsidRPr="00F30E9F">
              <w:rPr>
                <w:rFonts w:ascii="Times New Roman" w:hAnsi="Times New Roman"/>
                <w:b/>
                <w:sz w:val="24"/>
                <w:szCs w:val="24"/>
              </w:rPr>
              <w:t>кафедра</w:t>
            </w:r>
          </w:p>
        </w:tc>
        <w:tc>
          <w:tcPr>
            <w:tcW w:w="7493" w:type="dxa"/>
          </w:tcPr>
          <w:p w:rsidR="00C0254E"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А</w:t>
            </w:r>
            <w:r w:rsidR="00C0254E" w:rsidRPr="00F30E9F">
              <w:rPr>
                <w:rFonts w:ascii="Times New Roman" w:hAnsi="Times New Roman"/>
                <w:b/>
                <w:sz w:val="24"/>
                <w:szCs w:val="24"/>
              </w:rPr>
              <w:t>ннотация</w:t>
            </w:r>
          </w:p>
        </w:tc>
      </w:tr>
      <w:tr w:rsidR="00E44BCE" w:rsidRPr="00F30E9F" w:rsidTr="00E44BCE">
        <w:tc>
          <w:tcPr>
            <w:tcW w:w="533" w:type="dxa"/>
          </w:tcPr>
          <w:p w:rsidR="00E44BCE" w:rsidRPr="00F30E9F" w:rsidRDefault="00E44BCE" w:rsidP="00BA0182">
            <w:pPr>
              <w:spacing w:after="0" w:line="240" w:lineRule="auto"/>
              <w:rPr>
                <w:rFonts w:ascii="Times New Roman" w:hAnsi="Times New Roman"/>
                <w:b/>
                <w:sz w:val="24"/>
                <w:szCs w:val="24"/>
              </w:rPr>
            </w:pPr>
            <w:r w:rsidRPr="00F30E9F">
              <w:rPr>
                <w:rFonts w:ascii="Times New Roman" w:hAnsi="Times New Roman"/>
                <w:b/>
                <w:sz w:val="24"/>
                <w:szCs w:val="24"/>
              </w:rPr>
              <w:t>1</w:t>
            </w:r>
          </w:p>
        </w:tc>
        <w:tc>
          <w:tcPr>
            <w:tcW w:w="4772" w:type="dxa"/>
          </w:tcPr>
          <w:p w:rsidR="00E44BCE" w:rsidRPr="00F30E9F" w:rsidRDefault="00E44BCE" w:rsidP="004450AE">
            <w:pPr>
              <w:spacing w:after="0" w:line="240" w:lineRule="auto"/>
              <w:rPr>
                <w:rFonts w:ascii="Times New Roman" w:hAnsi="Times New Roman"/>
                <w:sz w:val="24"/>
                <w:szCs w:val="24"/>
              </w:rPr>
            </w:pPr>
            <w:r w:rsidRPr="00F30E9F">
              <w:rPr>
                <w:rFonts w:ascii="Times New Roman" w:hAnsi="Times New Roman"/>
                <w:sz w:val="24"/>
                <w:szCs w:val="24"/>
              </w:rPr>
              <w:t>Биохимические изменения  при нарушении метаболизма в полости рта</w:t>
            </w:r>
          </w:p>
        </w:tc>
        <w:tc>
          <w:tcPr>
            <w:tcW w:w="1988" w:type="dxa"/>
          </w:tcPr>
          <w:p w:rsidR="00E44BCE" w:rsidRPr="00F30E9F" w:rsidRDefault="00E44BCE" w:rsidP="00E44BCE">
            <w:pPr>
              <w:spacing w:after="0" w:line="240" w:lineRule="auto"/>
              <w:rPr>
                <w:rFonts w:ascii="Times New Roman" w:hAnsi="Times New Roman"/>
                <w:b/>
                <w:sz w:val="24"/>
                <w:szCs w:val="24"/>
              </w:rPr>
            </w:pPr>
            <w:r w:rsidRPr="00F30E9F">
              <w:rPr>
                <w:rFonts w:ascii="Times New Roman" w:hAnsi="Times New Roman"/>
                <w:sz w:val="24"/>
                <w:szCs w:val="24"/>
              </w:rPr>
              <w:t>Биохимии с курсом общей и биоорганической химии</w:t>
            </w:r>
          </w:p>
        </w:tc>
        <w:tc>
          <w:tcPr>
            <w:tcW w:w="7493" w:type="dxa"/>
          </w:tcPr>
          <w:p w:rsidR="00A22D24" w:rsidRPr="00F30E9F" w:rsidRDefault="00A22D24" w:rsidP="00A22D24">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30E9F">
              <w:rPr>
                <w:rFonts w:ascii="Times New Roman" w:eastAsia="Times New Roman" w:hAnsi="Times New Roman"/>
                <w:sz w:val="24"/>
                <w:szCs w:val="24"/>
                <w:lang w:eastAsia="ru-RU"/>
              </w:rPr>
              <w:t xml:space="preserve">Будущий врач стоматолог должен знать состав и функции слюны, так как особенности настоящего времени (социально-демографические причины, рост случаев инфицирования через кровь СПИДом и другими опасными заболеваниями, распространение наркомании и т.п.) делают необходимым поиск новых, </w:t>
            </w:r>
            <w:proofErr w:type="spellStart"/>
            <w:r w:rsidRPr="00F30E9F">
              <w:rPr>
                <w:rFonts w:ascii="Times New Roman" w:eastAsia="Times New Roman" w:hAnsi="Times New Roman"/>
                <w:sz w:val="24"/>
                <w:szCs w:val="24"/>
                <w:lang w:eastAsia="ru-RU"/>
              </w:rPr>
              <w:t>неинвазивных</w:t>
            </w:r>
            <w:proofErr w:type="spellEnd"/>
            <w:r w:rsidRPr="00F30E9F">
              <w:rPr>
                <w:rFonts w:ascii="Times New Roman" w:eastAsia="Times New Roman" w:hAnsi="Times New Roman"/>
                <w:sz w:val="24"/>
                <w:szCs w:val="24"/>
                <w:lang w:eastAsia="ru-RU"/>
              </w:rPr>
              <w:t xml:space="preserve"> и безопасных методов диагностики и контроля состояния пациентов. В этом отношении анализ слюны представляет собой одну из наиболее значительных альтернатив анализу крови, в ряде случаев не только дополняя его, но даже заменяя.</w:t>
            </w:r>
          </w:p>
          <w:p w:rsidR="00A22D24" w:rsidRPr="00F30E9F" w:rsidRDefault="00A22D24" w:rsidP="00A22D24">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30E9F">
              <w:rPr>
                <w:rFonts w:ascii="Times New Roman" w:eastAsia="Times New Roman" w:hAnsi="Times New Roman"/>
                <w:sz w:val="24"/>
                <w:szCs w:val="24"/>
                <w:shd w:val="clear" w:color="auto" w:fill="FFFFFF"/>
                <w:lang w:eastAsia="ru-RU"/>
              </w:rPr>
              <w:t xml:space="preserve">В процессе потребления табачных изделий изменяется химический состав ротовой жидкости. Это связано с тем, что в табачном дыме высокая концентрация нитритов и анионов </w:t>
            </w:r>
            <w:proofErr w:type="spellStart"/>
            <w:r w:rsidRPr="00F30E9F">
              <w:rPr>
                <w:rFonts w:ascii="Times New Roman" w:eastAsia="Times New Roman" w:hAnsi="Times New Roman"/>
                <w:sz w:val="24"/>
                <w:szCs w:val="24"/>
                <w:shd w:val="clear" w:color="auto" w:fill="FFFFFF"/>
                <w:lang w:eastAsia="ru-RU"/>
              </w:rPr>
              <w:t>тиоционата</w:t>
            </w:r>
            <w:proofErr w:type="spellEnd"/>
            <w:r w:rsidRPr="00F30E9F">
              <w:rPr>
                <w:rFonts w:ascii="Times New Roman" w:eastAsia="Times New Roman" w:hAnsi="Times New Roman"/>
                <w:sz w:val="24"/>
                <w:szCs w:val="24"/>
                <w:shd w:val="clear" w:color="auto" w:fill="FFFFFF"/>
                <w:lang w:eastAsia="ru-RU"/>
              </w:rPr>
              <w:t xml:space="preserve">. Эти вещества способствуют </w:t>
            </w:r>
            <w:proofErr w:type="spellStart"/>
            <w:r w:rsidRPr="00F30E9F">
              <w:rPr>
                <w:rFonts w:ascii="Times New Roman" w:eastAsia="Times New Roman" w:hAnsi="Times New Roman"/>
                <w:sz w:val="24"/>
                <w:szCs w:val="24"/>
                <w:shd w:val="clear" w:color="auto" w:fill="FFFFFF"/>
                <w:lang w:eastAsia="ru-RU"/>
              </w:rPr>
              <w:t>нитрозилированию</w:t>
            </w:r>
            <w:proofErr w:type="spellEnd"/>
            <w:r w:rsidRPr="00F30E9F">
              <w:rPr>
                <w:rFonts w:ascii="Times New Roman" w:eastAsia="Times New Roman" w:hAnsi="Times New Roman"/>
                <w:sz w:val="24"/>
                <w:szCs w:val="24"/>
                <w:shd w:val="clear" w:color="auto" w:fill="FFFFFF"/>
                <w:lang w:eastAsia="ru-RU"/>
              </w:rPr>
              <w:t xml:space="preserve"> аминов, в результате в ротовой полости образуется огромное количество </w:t>
            </w:r>
            <w:r w:rsidRPr="00F30E9F">
              <w:rPr>
                <w:rFonts w:ascii="Times New Roman" w:eastAsia="Times New Roman" w:hAnsi="Times New Roman"/>
                <w:bCs/>
                <w:sz w:val="24"/>
                <w:szCs w:val="24"/>
                <w:shd w:val="clear" w:color="auto" w:fill="FFFFFF"/>
                <w:lang w:eastAsia="ru-RU"/>
              </w:rPr>
              <w:t xml:space="preserve">канцерогенных </w:t>
            </w:r>
            <w:proofErr w:type="spellStart"/>
            <w:r w:rsidRPr="00F30E9F">
              <w:rPr>
                <w:rFonts w:ascii="Times New Roman" w:eastAsia="Times New Roman" w:hAnsi="Times New Roman"/>
                <w:bCs/>
                <w:sz w:val="24"/>
                <w:szCs w:val="24"/>
                <w:shd w:val="clear" w:color="auto" w:fill="FFFFFF"/>
                <w:lang w:eastAsia="ru-RU"/>
              </w:rPr>
              <w:t>нитрозаминов</w:t>
            </w:r>
            <w:proofErr w:type="spellEnd"/>
            <w:r w:rsidRPr="00F30E9F">
              <w:rPr>
                <w:rFonts w:ascii="Times New Roman" w:eastAsia="Times New Roman" w:hAnsi="Times New Roman"/>
                <w:b/>
                <w:sz w:val="24"/>
                <w:szCs w:val="24"/>
                <w:shd w:val="clear" w:color="auto" w:fill="FFFFFF"/>
                <w:lang w:eastAsia="ru-RU"/>
              </w:rPr>
              <w:t>.</w:t>
            </w:r>
            <w:r w:rsidRPr="00F30E9F">
              <w:rPr>
                <w:rFonts w:ascii="Times New Roman" w:eastAsia="Times New Roman" w:hAnsi="Times New Roman"/>
                <w:sz w:val="24"/>
                <w:szCs w:val="24"/>
                <w:shd w:val="clear" w:color="auto" w:fill="FFFFFF"/>
                <w:lang w:eastAsia="ru-RU"/>
              </w:rPr>
              <w:t xml:space="preserve"> Кроме того, высокая нагрузка на системы </w:t>
            </w:r>
            <w:proofErr w:type="spellStart"/>
            <w:r w:rsidRPr="00F30E9F">
              <w:rPr>
                <w:rFonts w:ascii="Times New Roman" w:eastAsia="Times New Roman" w:hAnsi="Times New Roman"/>
                <w:sz w:val="24"/>
                <w:szCs w:val="24"/>
                <w:shd w:val="clear" w:color="auto" w:fill="FFFFFF"/>
                <w:lang w:eastAsia="ru-RU"/>
              </w:rPr>
              <w:t>детоксикации</w:t>
            </w:r>
            <w:proofErr w:type="spellEnd"/>
            <w:r w:rsidRPr="00F30E9F">
              <w:rPr>
                <w:rFonts w:ascii="Times New Roman" w:eastAsia="Times New Roman" w:hAnsi="Times New Roman"/>
                <w:sz w:val="24"/>
                <w:szCs w:val="24"/>
                <w:shd w:val="clear" w:color="auto" w:fill="FFFFFF"/>
                <w:lang w:eastAsia="ru-RU"/>
              </w:rPr>
              <w:t xml:space="preserve"> организма, стимулирует выделение табачных токсинов и их метаболитов в полость рта со слюной.</w:t>
            </w:r>
          </w:p>
          <w:p w:rsidR="00A22D24" w:rsidRPr="00F30E9F" w:rsidRDefault="00A22D24" w:rsidP="00A22D24">
            <w:pPr>
              <w:spacing w:after="0" w:line="240" w:lineRule="auto"/>
              <w:ind w:firstLine="708"/>
              <w:jc w:val="both"/>
              <w:rPr>
                <w:rFonts w:ascii="Times New Roman" w:eastAsia="Times New Roman" w:hAnsi="Times New Roman"/>
                <w:sz w:val="24"/>
                <w:szCs w:val="24"/>
                <w:lang w:eastAsia="ru-RU"/>
              </w:rPr>
            </w:pPr>
            <w:r w:rsidRPr="00F30E9F">
              <w:rPr>
                <w:rFonts w:ascii="Times New Roman" w:eastAsia="Times New Roman" w:hAnsi="Times New Roman"/>
                <w:sz w:val="24"/>
                <w:szCs w:val="24"/>
                <w:lang w:eastAsia="ru-RU"/>
              </w:rPr>
              <w:t xml:space="preserve">Одним из главных биохимических звеньев начальных патологических изменений в тканях пародонта считается активация </w:t>
            </w:r>
            <w:proofErr w:type="spellStart"/>
            <w:r w:rsidRPr="00F30E9F">
              <w:rPr>
                <w:rFonts w:ascii="Times New Roman" w:eastAsia="Times New Roman" w:hAnsi="Times New Roman"/>
                <w:sz w:val="24"/>
                <w:szCs w:val="24"/>
                <w:lang w:eastAsia="ru-RU"/>
              </w:rPr>
              <w:t>свободнорадикального</w:t>
            </w:r>
            <w:proofErr w:type="spellEnd"/>
            <w:r w:rsidRPr="00F30E9F">
              <w:rPr>
                <w:rFonts w:ascii="Times New Roman" w:eastAsia="Times New Roman" w:hAnsi="Times New Roman"/>
                <w:sz w:val="24"/>
                <w:szCs w:val="24"/>
                <w:lang w:eastAsia="ru-RU"/>
              </w:rPr>
              <w:t xml:space="preserve"> окисления. При пародонтите вследствие нарушения микроциркуляции в тканях пародонта отмечается недостаток кислорода и усиление ПОЛ. В этих условиях защита тканей обеспечивается увеличением активности антиоксидантной системы, состояние которой поддерживает адаптационно-приспособительные реакции целостного организма.</w:t>
            </w:r>
          </w:p>
          <w:p w:rsidR="00A22D24" w:rsidRPr="00F30E9F" w:rsidRDefault="00A22D24" w:rsidP="00A22D24">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shd w:val="clear" w:color="auto" w:fill="FFFFFF"/>
                <w:lang w:eastAsia="ru-RU"/>
              </w:rPr>
            </w:pPr>
            <w:r w:rsidRPr="00F30E9F">
              <w:rPr>
                <w:rFonts w:ascii="Times New Roman" w:eastAsia="Times New Roman" w:hAnsi="Times New Roman"/>
                <w:sz w:val="24"/>
                <w:szCs w:val="24"/>
                <w:shd w:val="clear" w:color="auto" w:fill="FFFFFF"/>
                <w:lang w:eastAsia="ru-RU"/>
              </w:rPr>
              <w:t xml:space="preserve">Витамины являются активными  участниками большинства обменных процессов в организме, играя роль катализаторов.  Недостаточное количество или полное их отсутствие спровоцирует нарушение  образования ферментов, гормонов и снижению скорости метаболизма. Ткани полости  рта оказываются крайне </w:t>
            </w:r>
            <w:r w:rsidRPr="00F30E9F">
              <w:rPr>
                <w:rFonts w:ascii="Times New Roman" w:eastAsia="Times New Roman" w:hAnsi="Times New Roman"/>
                <w:sz w:val="24"/>
                <w:szCs w:val="24"/>
                <w:shd w:val="clear" w:color="auto" w:fill="FFFFFF"/>
                <w:lang w:eastAsia="ru-RU"/>
              </w:rPr>
              <w:lastRenderedPageBreak/>
              <w:t>чувствительными к дефициту витаминов, и это будет первой  инстанцией» где будет проявляться авитаминоз.</w:t>
            </w:r>
          </w:p>
          <w:p w:rsidR="00A22D24" w:rsidRPr="00F30E9F" w:rsidRDefault="00A22D24" w:rsidP="00A22D24">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shd w:val="clear" w:color="auto" w:fill="FFFFFF"/>
                <w:lang w:val="ky-KG" w:eastAsia="ru-RU"/>
              </w:rPr>
            </w:pPr>
            <w:r w:rsidRPr="00F30E9F">
              <w:rPr>
                <w:rFonts w:ascii="Times New Roman" w:eastAsia="Times New Roman" w:hAnsi="Times New Roman"/>
                <w:sz w:val="24"/>
                <w:szCs w:val="24"/>
                <w:shd w:val="clear" w:color="auto" w:fill="FFFFFF"/>
                <w:lang w:eastAsia="ru-RU"/>
              </w:rPr>
              <w:t xml:space="preserve">Микро- и макроэлементы очень важны для нашего организма, так как они обеспечивают нормальное протекание почти всех биохимических реакций. Особенно важно их влияние на развитие и формирование тканей полости рта.  Данный элективный курс позволит  студенту  понять  сущность </w:t>
            </w:r>
            <w:r w:rsidRPr="00F30E9F">
              <w:rPr>
                <w:rFonts w:ascii="Times New Roman" w:eastAsia="Times New Roman" w:hAnsi="Times New Roman"/>
                <w:spacing w:val="3"/>
                <w:sz w:val="24"/>
                <w:szCs w:val="24"/>
                <w:lang w:eastAsia="ru-RU"/>
              </w:rPr>
              <w:t xml:space="preserve">биохимических </w:t>
            </w:r>
            <w:proofErr w:type="gramStart"/>
            <w:r w:rsidRPr="00F30E9F">
              <w:rPr>
                <w:rFonts w:ascii="Times New Roman" w:eastAsia="Times New Roman" w:hAnsi="Times New Roman"/>
                <w:spacing w:val="3"/>
                <w:sz w:val="24"/>
                <w:szCs w:val="24"/>
                <w:lang w:eastAsia="ru-RU"/>
              </w:rPr>
              <w:t>изменении</w:t>
            </w:r>
            <w:proofErr w:type="gramEnd"/>
            <w:r w:rsidRPr="00F30E9F">
              <w:rPr>
                <w:rFonts w:ascii="Times New Roman" w:eastAsia="Times New Roman" w:hAnsi="Times New Roman"/>
                <w:spacing w:val="3"/>
                <w:sz w:val="24"/>
                <w:szCs w:val="24"/>
                <w:lang w:eastAsia="ru-RU"/>
              </w:rPr>
              <w:t xml:space="preserve"> при нарушении обмена веществ в полости рта</w:t>
            </w:r>
            <w:r w:rsidRPr="00F30E9F">
              <w:rPr>
                <w:rFonts w:ascii="Times New Roman" w:eastAsia="Times New Roman" w:hAnsi="Times New Roman"/>
                <w:sz w:val="24"/>
                <w:szCs w:val="24"/>
                <w:lang w:val="ky-KG" w:eastAsia="ru-RU"/>
              </w:rPr>
              <w:t>,</w:t>
            </w:r>
            <w:r w:rsidRPr="00F30E9F">
              <w:rPr>
                <w:rFonts w:ascii="Times New Roman" w:eastAsia="Times New Roman" w:hAnsi="Times New Roman"/>
                <w:sz w:val="24"/>
                <w:szCs w:val="24"/>
                <w:shd w:val="clear" w:color="auto" w:fill="FFFFFF"/>
                <w:lang w:eastAsia="ru-RU"/>
              </w:rPr>
              <w:t xml:space="preserve">  который важен для деятельности будущего специалиста врача стоматолога.</w:t>
            </w:r>
          </w:p>
          <w:p w:rsidR="00E44BCE" w:rsidRPr="00F30E9F" w:rsidRDefault="00A22D24" w:rsidP="00D90869">
            <w:pPr>
              <w:tabs>
                <w:tab w:val="left" w:pos="3660"/>
              </w:tabs>
              <w:spacing w:after="0" w:line="240" w:lineRule="auto"/>
              <w:jc w:val="both"/>
              <w:rPr>
                <w:rFonts w:ascii="Times New Roman" w:hAnsi="Times New Roman"/>
                <w:sz w:val="24"/>
                <w:szCs w:val="24"/>
              </w:rPr>
            </w:pPr>
            <w:r w:rsidRPr="00F30E9F">
              <w:rPr>
                <w:rFonts w:ascii="Times New Roman" w:eastAsia="Times New Roman" w:hAnsi="Times New Roman"/>
                <w:color w:val="000000"/>
                <w:sz w:val="24"/>
                <w:szCs w:val="24"/>
                <w:lang w:eastAsia="ru-RU"/>
              </w:rPr>
              <w:t>повреждение генетического материала в клетках (например, мутации). Изменения в специфических участках ДНК приведет к нарушению механизма контроля над пролиферацией и дифференцировкой клеток и, в итоге, к появлению опухоли.</w:t>
            </w:r>
          </w:p>
        </w:tc>
      </w:tr>
      <w:tr w:rsidR="00E44BCE" w:rsidRPr="00F30E9F" w:rsidTr="00E44BCE">
        <w:tc>
          <w:tcPr>
            <w:tcW w:w="533" w:type="dxa"/>
          </w:tcPr>
          <w:p w:rsidR="00E44BCE" w:rsidRPr="00F30E9F" w:rsidRDefault="00E44BCE"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2</w:t>
            </w:r>
          </w:p>
        </w:tc>
        <w:tc>
          <w:tcPr>
            <w:tcW w:w="4772" w:type="dxa"/>
          </w:tcPr>
          <w:p w:rsidR="00E44BCE" w:rsidRPr="00F30E9F" w:rsidRDefault="00A368B2" w:rsidP="00A368B2">
            <w:pPr>
              <w:spacing w:after="0" w:line="240" w:lineRule="auto"/>
              <w:rPr>
                <w:rFonts w:ascii="Times New Roman" w:hAnsi="Times New Roman"/>
                <w:sz w:val="24"/>
                <w:szCs w:val="24"/>
              </w:rPr>
            </w:pPr>
            <w:r w:rsidRPr="00F30E9F">
              <w:rPr>
                <w:rFonts w:ascii="Times New Roman" w:hAnsi="Times New Roman"/>
                <w:sz w:val="24"/>
                <w:szCs w:val="24"/>
              </w:rPr>
              <w:t xml:space="preserve">Изменение твердых тканей зубов </w:t>
            </w:r>
            <w:r w:rsidR="00E44BCE" w:rsidRPr="00F30E9F">
              <w:rPr>
                <w:rFonts w:ascii="Times New Roman" w:hAnsi="Times New Roman"/>
                <w:sz w:val="24"/>
                <w:szCs w:val="24"/>
              </w:rPr>
              <w:t xml:space="preserve"> возникающие до и после их прорезывания</w:t>
            </w:r>
          </w:p>
        </w:tc>
        <w:tc>
          <w:tcPr>
            <w:tcW w:w="1988" w:type="dxa"/>
          </w:tcPr>
          <w:p w:rsidR="00E44BCE" w:rsidRPr="00F30E9F" w:rsidRDefault="00E44BCE" w:rsidP="007A3B0E">
            <w:pPr>
              <w:spacing w:after="0" w:line="240" w:lineRule="auto"/>
              <w:rPr>
                <w:rFonts w:ascii="Times New Roman" w:hAnsi="Times New Roman"/>
                <w:sz w:val="24"/>
                <w:szCs w:val="24"/>
              </w:rPr>
            </w:pPr>
            <w:proofErr w:type="spellStart"/>
            <w:r w:rsidRPr="00F30E9F">
              <w:rPr>
                <w:rFonts w:ascii="Times New Roman" w:hAnsi="Times New Roman"/>
                <w:sz w:val="24"/>
                <w:szCs w:val="24"/>
              </w:rPr>
              <w:t>Тер</w:t>
            </w:r>
            <w:proofErr w:type="gramStart"/>
            <w:r w:rsidRPr="00F30E9F">
              <w:rPr>
                <w:rFonts w:ascii="Times New Roman" w:hAnsi="Times New Roman"/>
                <w:sz w:val="24"/>
                <w:szCs w:val="24"/>
              </w:rPr>
              <w:t>.с</w:t>
            </w:r>
            <w:proofErr w:type="gramEnd"/>
            <w:r w:rsidRPr="00F30E9F">
              <w:rPr>
                <w:rFonts w:ascii="Times New Roman" w:hAnsi="Times New Roman"/>
                <w:sz w:val="24"/>
                <w:szCs w:val="24"/>
              </w:rPr>
              <w:t>том</w:t>
            </w:r>
            <w:proofErr w:type="spellEnd"/>
          </w:p>
        </w:tc>
        <w:tc>
          <w:tcPr>
            <w:tcW w:w="7493" w:type="dxa"/>
          </w:tcPr>
          <w:p w:rsidR="00CD4E38" w:rsidRPr="00F30E9F" w:rsidRDefault="00CD4E38" w:rsidP="00CD4E38">
            <w:pPr>
              <w:spacing w:after="0" w:line="240" w:lineRule="auto"/>
              <w:ind w:firstLine="708"/>
              <w:contextualSpacing/>
              <w:jc w:val="both"/>
              <w:rPr>
                <w:rFonts w:ascii="Times New Roman" w:hAnsi="Times New Roman"/>
                <w:sz w:val="24"/>
                <w:szCs w:val="24"/>
              </w:rPr>
            </w:pPr>
            <w:r w:rsidRPr="00F30E9F">
              <w:rPr>
                <w:rFonts w:ascii="Times New Roman" w:hAnsi="Times New Roman"/>
                <w:sz w:val="24"/>
                <w:szCs w:val="24"/>
              </w:rPr>
              <w:t>Целью элективного курса по разделу: «</w:t>
            </w:r>
            <w:r w:rsidR="00A368B2" w:rsidRPr="00F30E9F">
              <w:rPr>
                <w:rFonts w:ascii="Times New Roman" w:hAnsi="Times New Roman"/>
                <w:sz w:val="24"/>
                <w:szCs w:val="24"/>
              </w:rPr>
              <w:t>Изменения твердых тканей</w:t>
            </w:r>
            <w:r w:rsidRPr="00F30E9F">
              <w:rPr>
                <w:rFonts w:ascii="Times New Roman" w:hAnsi="Times New Roman"/>
                <w:sz w:val="24"/>
                <w:szCs w:val="24"/>
              </w:rPr>
              <w:t xml:space="preserve"> </w:t>
            </w:r>
            <w:proofErr w:type="gramStart"/>
            <w:r w:rsidRPr="00F30E9F">
              <w:rPr>
                <w:rFonts w:ascii="Times New Roman" w:hAnsi="Times New Roman"/>
                <w:sz w:val="24"/>
                <w:szCs w:val="24"/>
              </w:rPr>
              <w:t>зубов</w:t>
            </w:r>
            <w:proofErr w:type="gramEnd"/>
            <w:r w:rsidRPr="00F30E9F">
              <w:rPr>
                <w:rFonts w:ascii="Times New Roman" w:hAnsi="Times New Roman"/>
                <w:sz w:val="24"/>
                <w:szCs w:val="24"/>
              </w:rPr>
              <w:t xml:space="preserve"> возникающие до и после их прорезывания» является изучение вопросов минерализации зубов в период гистогенеза, а также ознакомить студентов с изменениями в организме, при которых наблюдается нарушение структуры твердых тканей в период прорезывания зуба. Знание этиологии, патогенеза и клиники заболеваний необходимы для своевременного выявления </w:t>
            </w:r>
            <w:proofErr w:type="spellStart"/>
            <w:r w:rsidRPr="00F30E9F">
              <w:rPr>
                <w:rFonts w:ascii="Times New Roman" w:hAnsi="Times New Roman"/>
                <w:sz w:val="24"/>
                <w:szCs w:val="24"/>
              </w:rPr>
              <w:t>некариозных</w:t>
            </w:r>
            <w:proofErr w:type="spellEnd"/>
            <w:r w:rsidRPr="00F30E9F">
              <w:rPr>
                <w:rFonts w:ascii="Times New Roman" w:hAnsi="Times New Roman"/>
                <w:sz w:val="24"/>
                <w:szCs w:val="24"/>
              </w:rPr>
              <w:t xml:space="preserve"> поражений твердых тканей зубов, проведения рационального лечения и комплекса профилактических мероприятий в частности системной гипоплазии. Темы, отраженные в данном курсе позволят студентам правильно проводить  диагностику </w:t>
            </w:r>
            <w:proofErr w:type="spellStart"/>
            <w:r w:rsidRPr="00F30E9F">
              <w:rPr>
                <w:rFonts w:ascii="Times New Roman" w:hAnsi="Times New Roman"/>
                <w:sz w:val="24"/>
                <w:szCs w:val="24"/>
              </w:rPr>
              <w:t>некариозных</w:t>
            </w:r>
            <w:proofErr w:type="spellEnd"/>
            <w:r w:rsidRPr="00F30E9F">
              <w:rPr>
                <w:rFonts w:ascii="Times New Roman" w:hAnsi="Times New Roman"/>
                <w:sz w:val="24"/>
                <w:szCs w:val="24"/>
              </w:rPr>
              <w:t xml:space="preserve"> поражений зубов после прорезывания (ушибов и вывихов зубов), научаться оказывать первую медицинскую помощь  при травмах зуба и выписывать рецепты  при лечении </w:t>
            </w:r>
            <w:proofErr w:type="spellStart"/>
            <w:r w:rsidRPr="00F30E9F">
              <w:rPr>
                <w:rFonts w:ascii="Times New Roman" w:hAnsi="Times New Roman"/>
                <w:sz w:val="24"/>
                <w:szCs w:val="24"/>
              </w:rPr>
              <w:t>некариозных</w:t>
            </w:r>
            <w:proofErr w:type="spellEnd"/>
            <w:r w:rsidRPr="00F30E9F">
              <w:rPr>
                <w:rFonts w:ascii="Times New Roman" w:hAnsi="Times New Roman"/>
                <w:sz w:val="24"/>
                <w:szCs w:val="24"/>
              </w:rPr>
              <w:t xml:space="preserve"> поражений зубов.</w:t>
            </w:r>
          </w:p>
          <w:p w:rsidR="00E44BCE" w:rsidRPr="00F30E9F" w:rsidRDefault="00E44BCE" w:rsidP="007A3B0E">
            <w:pPr>
              <w:spacing w:after="0" w:line="240" w:lineRule="auto"/>
              <w:rPr>
                <w:rFonts w:ascii="Times New Roman" w:hAnsi="Times New Roman"/>
                <w:sz w:val="24"/>
                <w:szCs w:val="24"/>
              </w:rPr>
            </w:pPr>
          </w:p>
        </w:tc>
      </w:tr>
      <w:tr w:rsidR="00E44BCE" w:rsidRPr="00F30E9F" w:rsidTr="00E44BCE">
        <w:tc>
          <w:tcPr>
            <w:tcW w:w="533" w:type="dxa"/>
          </w:tcPr>
          <w:p w:rsidR="00E44BCE" w:rsidRPr="00F30E9F" w:rsidRDefault="00E44BCE" w:rsidP="00BA0182">
            <w:pPr>
              <w:spacing w:after="0" w:line="240" w:lineRule="auto"/>
              <w:rPr>
                <w:rFonts w:ascii="Times New Roman" w:hAnsi="Times New Roman"/>
                <w:b/>
                <w:sz w:val="24"/>
                <w:szCs w:val="24"/>
              </w:rPr>
            </w:pPr>
            <w:r w:rsidRPr="00F30E9F">
              <w:rPr>
                <w:rFonts w:ascii="Times New Roman" w:hAnsi="Times New Roman"/>
                <w:b/>
                <w:sz w:val="24"/>
                <w:szCs w:val="24"/>
              </w:rPr>
              <w:t>3</w:t>
            </w:r>
          </w:p>
        </w:tc>
        <w:tc>
          <w:tcPr>
            <w:tcW w:w="4772" w:type="dxa"/>
          </w:tcPr>
          <w:p w:rsidR="00E44BCE" w:rsidRPr="00F30E9F" w:rsidRDefault="00E44BCE" w:rsidP="00E44BCE">
            <w:pPr>
              <w:spacing w:after="0" w:line="240" w:lineRule="auto"/>
              <w:rPr>
                <w:rFonts w:ascii="Times New Roman" w:hAnsi="Times New Roman"/>
                <w:sz w:val="24"/>
                <w:szCs w:val="24"/>
              </w:rPr>
            </w:pPr>
            <w:r w:rsidRPr="00F30E9F">
              <w:rPr>
                <w:rFonts w:ascii="Times New Roman" w:hAnsi="Times New Roman"/>
                <w:sz w:val="24"/>
                <w:szCs w:val="24"/>
              </w:rPr>
              <w:t xml:space="preserve">Цифровая технология в ортопедической стоматологии </w:t>
            </w:r>
          </w:p>
        </w:tc>
        <w:tc>
          <w:tcPr>
            <w:tcW w:w="1988" w:type="dxa"/>
          </w:tcPr>
          <w:p w:rsidR="00E44BCE" w:rsidRPr="00F30E9F" w:rsidRDefault="00E44BCE" w:rsidP="00E44BCE">
            <w:pPr>
              <w:spacing w:after="0" w:line="240" w:lineRule="auto"/>
              <w:rPr>
                <w:rFonts w:ascii="Times New Roman" w:hAnsi="Times New Roman"/>
                <w:sz w:val="24"/>
                <w:szCs w:val="24"/>
              </w:rPr>
            </w:pPr>
            <w:proofErr w:type="spellStart"/>
            <w:r w:rsidRPr="00F30E9F">
              <w:rPr>
                <w:rFonts w:ascii="Times New Roman" w:hAnsi="Times New Roman"/>
                <w:sz w:val="24"/>
                <w:szCs w:val="24"/>
              </w:rPr>
              <w:t>Ортопед</w:t>
            </w:r>
            <w:proofErr w:type="gramStart"/>
            <w:r w:rsidRPr="00F30E9F">
              <w:rPr>
                <w:rFonts w:ascii="Times New Roman" w:hAnsi="Times New Roman"/>
                <w:sz w:val="24"/>
                <w:szCs w:val="24"/>
              </w:rPr>
              <w:t>.с</w:t>
            </w:r>
            <w:proofErr w:type="gramEnd"/>
            <w:r w:rsidRPr="00F30E9F">
              <w:rPr>
                <w:rFonts w:ascii="Times New Roman" w:hAnsi="Times New Roman"/>
                <w:sz w:val="24"/>
                <w:szCs w:val="24"/>
              </w:rPr>
              <w:t>том</w:t>
            </w:r>
            <w:proofErr w:type="spellEnd"/>
          </w:p>
        </w:tc>
        <w:tc>
          <w:tcPr>
            <w:tcW w:w="7493" w:type="dxa"/>
          </w:tcPr>
          <w:p w:rsidR="00E44BCE" w:rsidRPr="00F30E9F" w:rsidRDefault="00A22D24" w:rsidP="00F63E1B">
            <w:pPr>
              <w:jc w:val="both"/>
              <w:rPr>
                <w:rFonts w:ascii="Times New Roman" w:hAnsi="Times New Roman"/>
                <w:sz w:val="24"/>
                <w:szCs w:val="24"/>
              </w:rPr>
            </w:pPr>
            <w:r w:rsidRPr="00F30E9F">
              <w:rPr>
                <w:rFonts w:ascii="Times New Roman" w:hAnsi="Times New Roman"/>
                <w:sz w:val="24"/>
                <w:szCs w:val="24"/>
              </w:rPr>
              <w:t xml:space="preserve">Элективный курс на тему «Цифровая технология в ортопедической стоматологии» для студентов 3 курса 5 семестра стоматологического факультета </w:t>
            </w:r>
            <w:r w:rsidRPr="00F30E9F">
              <w:rPr>
                <w:rFonts w:ascii="Times New Roman" w:hAnsi="Times New Roman"/>
                <w:sz w:val="24"/>
                <w:szCs w:val="24"/>
                <w:lang w:val="ky-KG"/>
              </w:rPr>
              <w:t>всесторонне знакомит студентов современными цифровыми технологиями в ортопедической стоматологии.</w:t>
            </w:r>
            <w:r w:rsidRPr="00F30E9F">
              <w:rPr>
                <w:rFonts w:ascii="Times New Roman" w:hAnsi="Times New Roman"/>
                <w:color w:val="000000"/>
                <w:sz w:val="24"/>
                <w:szCs w:val="24"/>
                <w:shd w:val="clear" w:color="auto" w:fill="FFFFFF"/>
              </w:rPr>
              <w:t xml:space="preserve"> Программой предусмотрено  изучение теоретических вопросов, проведение лекций и практических занятий.</w:t>
            </w:r>
            <w:r w:rsidRPr="00F30E9F">
              <w:rPr>
                <w:rFonts w:ascii="Times New Roman" w:hAnsi="Times New Roman"/>
                <w:sz w:val="24"/>
                <w:szCs w:val="24"/>
                <w:lang w:val="ky-KG"/>
              </w:rPr>
              <w:t xml:space="preserve"> В содержание тематических планов включены вопросы по методике изготовления, </w:t>
            </w:r>
            <w:r w:rsidRPr="00F30E9F">
              <w:rPr>
                <w:rFonts w:ascii="Times New Roman" w:hAnsi="Times New Roman"/>
                <w:sz w:val="24"/>
                <w:szCs w:val="24"/>
                <w:lang w:val="ky-KG"/>
              </w:rPr>
              <w:lastRenderedPageBreak/>
              <w:t xml:space="preserve">показаниям и противопоказаниям к изготовлению современных ортопедических конструкций в стоматологии, таких как люминиры, </w:t>
            </w:r>
            <w:r w:rsidRPr="00F30E9F">
              <w:rPr>
                <w:rFonts w:ascii="Times New Roman" w:hAnsi="Times New Roman"/>
                <w:sz w:val="24"/>
                <w:szCs w:val="24"/>
                <w:lang w:val="en-US"/>
              </w:rPr>
              <w:t>CAD</w:t>
            </w:r>
            <w:r w:rsidRPr="00F30E9F">
              <w:rPr>
                <w:rFonts w:ascii="Times New Roman" w:hAnsi="Times New Roman"/>
                <w:sz w:val="24"/>
                <w:szCs w:val="24"/>
              </w:rPr>
              <w:t>-</w:t>
            </w:r>
            <w:r w:rsidRPr="00F30E9F">
              <w:rPr>
                <w:rFonts w:ascii="Times New Roman" w:hAnsi="Times New Roman"/>
                <w:sz w:val="24"/>
                <w:szCs w:val="24"/>
                <w:lang w:val="en-US"/>
              </w:rPr>
              <w:t>CAM</w:t>
            </w:r>
            <w:r w:rsidRPr="00F30E9F">
              <w:rPr>
                <w:rFonts w:ascii="Times New Roman" w:hAnsi="Times New Roman"/>
                <w:sz w:val="24"/>
                <w:szCs w:val="24"/>
              </w:rPr>
              <w:t xml:space="preserve">, </w:t>
            </w:r>
            <w:r w:rsidRPr="00F30E9F">
              <w:rPr>
                <w:rFonts w:ascii="Times New Roman" w:hAnsi="Times New Roman"/>
                <w:sz w:val="24"/>
                <w:szCs w:val="24"/>
                <w:lang w:val="en-US"/>
              </w:rPr>
              <w:t>CEREC</w:t>
            </w:r>
            <w:r w:rsidRPr="00F30E9F">
              <w:rPr>
                <w:rFonts w:ascii="Times New Roman" w:hAnsi="Times New Roman"/>
                <w:sz w:val="24"/>
                <w:szCs w:val="24"/>
              </w:rPr>
              <w:t xml:space="preserve"> технологии и создание искусственной культи зубов из оптико-волоконных, карбоновых и других современных материалов. А также, для самостоятельной работы студентов вопросы по </w:t>
            </w:r>
            <w:proofErr w:type="spellStart"/>
            <w:r w:rsidRPr="00F30E9F">
              <w:rPr>
                <w:rFonts w:ascii="Times New Roman" w:hAnsi="Times New Roman"/>
                <w:sz w:val="24"/>
                <w:szCs w:val="24"/>
              </w:rPr>
              <w:t>безметалловым</w:t>
            </w:r>
            <w:proofErr w:type="spellEnd"/>
            <w:r w:rsidRPr="00F30E9F">
              <w:rPr>
                <w:rFonts w:ascii="Times New Roman" w:hAnsi="Times New Roman"/>
                <w:sz w:val="24"/>
                <w:szCs w:val="24"/>
              </w:rPr>
              <w:t xml:space="preserve"> конструкциям, современным вкладкам и сравнительным характеристикам между протезами, изготовленными по цифровой технологии и традиционным методом.</w:t>
            </w:r>
          </w:p>
        </w:tc>
      </w:tr>
      <w:tr w:rsidR="00E44BCE" w:rsidRPr="00F30E9F" w:rsidTr="00D90869">
        <w:trPr>
          <w:trHeight w:val="843"/>
        </w:trPr>
        <w:tc>
          <w:tcPr>
            <w:tcW w:w="533" w:type="dxa"/>
          </w:tcPr>
          <w:p w:rsidR="00E44BCE" w:rsidRPr="00F30E9F" w:rsidRDefault="00E44BCE"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4</w:t>
            </w:r>
          </w:p>
        </w:tc>
        <w:tc>
          <w:tcPr>
            <w:tcW w:w="4772" w:type="dxa"/>
          </w:tcPr>
          <w:p w:rsidR="00E44BCE" w:rsidRPr="00F30E9F" w:rsidRDefault="00E44BCE" w:rsidP="00E44BCE">
            <w:pPr>
              <w:spacing w:after="0" w:line="240" w:lineRule="auto"/>
              <w:rPr>
                <w:rFonts w:ascii="Times New Roman" w:hAnsi="Times New Roman"/>
                <w:sz w:val="24"/>
                <w:szCs w:val="24"/>
              </w:rPr>
            </w:pPr>
            <w:r w:rsidRPr="00F30E9F">
              <w:rPr>
                <w:rFonts w:ascii="Times New Roman" w:hAnsi="Times New Roman"/>
                <w:sz w:val="24"/>
                <w:szCs w:val="24"/>
              </w:rPr>
              <w:t xml:space="preserve">Современные методы диагностики и квалифицированные хирургические методы лечения с ретенцией и </w:t>
            </w:r>
            <w:proofErr w:type="spellStart"/>
            <w:r w:rsidRPr="00F30E9F">
              <w:rPr>
                <w:rFonts w:ascii="Times New Roman" w:hAnsi="Times New Roman"/>
                <w:sz w:val="24"/>
                <w:szCs w:val="24"/>
              </w:rPr>
              <w:t>дистопированными</w:t>
            </w:r>
            <w:proofErr w:type="spellEnd"/>
            <w:r w:rsidRPr="00F30E9F">
              <w:rPr>
                <w:rFonts w:ascii="Times New Roman" w:hAnsi="Times New Roman"/>
                <w:sz w:val="24"/>
                <w:szCs w:val="24"/>
              </w:rPr>
              <w:t xml:space="preserve"> зубами </w:t>
            </w:r>
          </w:p>
        </w:tc>
        <w:tc>
          <w:tcPr>
            <w:tcW w:w="1988" w:type="dxa"/>
          </w:tcPr>
          <w:p w:rsidR="00E44BCE" w:rsidRPr="00F30E9F" w:rsidRDefault="00E44BCE" w:rsidP="00BA0182">
            <w:pPr>
              <w:spacing w:after="0" w:line="240" w:lineRule="auto"/>
              <w:rPr>
                <w:rFonts w:ascii="Times New Roman" w:hAnsi="Times New Roman"/>
                <w:sz w:val="24"/>
                <w:szCs w:val="24"/>
              </w:rPr>
            </w:pPr>
            <w:r w:rsidRPr="00F30E9F">
              <w:rPr>
                <w:rFonts w:ascii="Times New Roman" w:hAnsi="Times New Roman"/>
                <w:sz w:val="24"/>
                <w:szCs w:val="24"/>
              </w:rPr>
              <w:t xml:space="preserve">Хир. </w:t>
            </w:r>
            <w:proofErr w:type="spellStart"/>
            <w:r w:rsidRPr="00F30E9F">
              <w:rPr>
                <w:rFonts w:ascii="Times New Roman" w:hAnsi="Times New Roman"/>
                <w:sz w:val="24"/>
                <w:szCs w:val="24"/>
              </w:rPr>
              <w:t>стом</w:t>
            </w:r>
            <w:proofErr w:type="spellEnd"/>
          </w:p>
        </w:tc>
        <w:tc>
          <w:tcPr>
            <w:tcW w:w="7493" w:type="dxa"/>
          </w:tcPr>
          <w:p w:rsidR="00F63E1B" w:rsidRPr="00F30E9F" w:rsidRDefault="00F63E1B" w:rsidP="00D90869">
            <w:pPr>
              <w:spacing w:after="0" w:line="240" w:lineRule="auto"/>
              <w:jc w:val="both"/>
              <w:rPr>
                <w:rFonts w:ascii="Times New Roman" w:hAnsi="Times New Roman"/>
                <w:sz w:val="24"/>
                <w:szCs w:val="24"/>
              </w:rPr>
            </w:pPr>
            <w:r w:rsidRPr="00F30E9F">
              <w:rPr>
                <w:rFonts w:ascii="Times New Roman" w:hAnsi="Times New Roman"/>
                <w:sz w:val="24"/>
                <w:szCs w:val="24"/>
              </w:rPr>
              <w:t xml:space="preserve">По данным авторов от 40% до 70% больных, у которых имеются </w:t>
            </w:r>
            <w:proofErr w:type="spellStart"/>
            <w:r w:rsidRPr="00F30E9F">
              <w:rPr>
                <w:rFonts w:ascii="Times New Roman" w:hAnsi="Times New Roman"/>
                <w:sz w:val="24"/>
                <w:szCs w:val="24"/>
              </w:rPr>
              <w:t>ретенированные</w:t>
            </w:r>
            <w:proofErr w:type="spellEnd"/>
            <w:r w:rsidRPr="00F30E9F">
              <w:rPr>
                <w:rFonts w:ascii="Times New Roman" w:hAnsi="Times New Roman"/>
                <w:sz w:val="24"/>
                <w:szCs w:val="24"/>
              </w:rPr>
              <w:t xml:space="preserve"> и </w:t>
            </w:r>
            <w:proofErr w:type="spellStart"/>
            <w:r w:rsidRPr="00F30E9F">
              <w:rPr>
                <w:rFonts w:ascii="Times New Roman" w:hAnsi="Times New Roman"/>
                <w:sz w:val="24"/>
                <w:szCs w:val="24"/>
              </w:rPr>
              <w:t>дистопированные</w:t>
            </w:r>
            <w:proofErr w:type="spellEnd"/>
            <w:r w:rsidRPr="00F30E9F">
              <w:rPr>
                <w:rFonts w:ascii="Times New Roman" w:hAnsi="Times New Roman"/>
                <w:sz w:val="24"/>
                <w:szCs w:val="24"/>
              </w:rPr>
              <w:t xml:space="preserve"> зубы возникают воспалительные процессы в десне</w:t>
            </w:r>
            <w:proofErr w:type="gramStart"/>
            <w:r w:rsidR="00D90869">
              <w:rPr>
                <w:rFonts w:ascii="Times New Roman" w:hAnsi="Times New Roman"/>
                <w:sz w:val="24"/>
                <w:szCs w:val="24"/>
              </w:rPr>
              <w:t>.</w:t>
            </w:r>
            <w:proofErr w:type="gramEnd"/>
            <w:r w:rsidR="00D90869">
              <w:rPr>
                <w:rFonts w:ascii="Times New Roman" w:hAnsi="Times New Roman"/>
                <w:sz w:val="24"/>
                <w:szCs w:val="24"/>
              </w:rPr>
              <w:t xml:space="preserve"> Б</w:t>
            </w:r>
            <w:r w:rsidRPr="00F30E9F">
              <w:rPr>
                <w:rFonts w:ascii="Times New Roman" w:hAnsi="Times New Roman"/>
                <w:sz w:val="24"/>
                <w:szCs w:val="24"/>
              </w:rPr>
              <w:t>ольные жалуются на сильную боль, гиперемию, отечность слизистой оболочки полости рта. Задача хирургического лечения –</w:t>
            </w:r>
            <w:r w:rsidR="00D90869">
              <w:rPr>
                <w:rFonts w:ascii="Times New Roman" w:hAnsi="Times New Roman"/>
                <w:sz w:val="24"/>
                <w:szCs w:val="24"/>
              </w:rPr>
              <w:t xml:space="preserve"> </w:t>
            </w:r>
            <w:r w:rsidRPr="00F30E9F">
              <w:rPr>
                <w:rFonts w:ascii="Times New Roman" w:hAnsi="Times New Roman"/>
                <w:sz w:val="24"/>
                <w:szCs w:val="24"/>
              </w:rPr>
              <w:t xml:space="preserve">это устранить воспалительные явления на десне и способствованию правильному прорезыванию </w:t>
            </w:r>
            <w:proofErr w:type="spellStart"/>
            <w:r w:rsidRPr="00F30E9F">
              <w:rPr>
                <w:rFonts w:ascii="Times New Roman" w:hAnsi="Times New Roman"/>
                <w:sz w:val="24"/>
                <w:szCs w:val="24"/>
              </w:rPr>
              <w:t>ретенированных</w:t>
            </w:r>
            <w:proofErr w:type="spellEnd"/>
            <w:r w:rsidRPr="00F30E9F">
              <w:rPr>
                <w:rFonts w:ascii="Times New Roman" w:hAnsi="Times New Roman"/>
                <w:sz w:val="24"/>
                <w:szCs w:val="24"/>
              </w:rPr>
              <w:t xml:space="preserve"> и </w:t>
            </w:r>
            <w:proofErr w:type="spellStart"/>
            <w:r w:rsidRPr="00F30E9F">
              <w:rPr>
                <w:rFonts w:ascii="Times New Roman" w:hAnsi="Times New Roman"/>
                <w:sz w:val="24"/>
                <w:szCs w:val="24"/>
              </w:rPr>
              <w:t>дистопированных</w:t>
            </w:r>
            <w:proofErr w:type="spellEnd"/>
            <w:r w:rsidRPr="00F30E9F">
              <w:rPr>
                <w:rFonts w:ascii="Times New Roman" w:hAnsi="Times New Roman"/>
                <w:sz w:val="24"/>
                <w:szCs w:val="24"/>
              </w:rPr>
              <w:t xml:space="preserve"> зубов, а также подготовка полости рта к </w:t>
            </w:r>
            <w:proofErr w:type="spellStart"/>
            <w:r w:rsidRPr="00F30E9F">
              <w:rPr>
                <w:rFonts w:ascii="Times New Roman" w:hAnsi="Times New Roman"/>
                <w:sz w:val="24"/>
                <w:szCs w:val="24"/>
              </w:rPr>
              <w:t>ортодонтическому</w:t>
            </w:r>
            <w:proofErr w:type="spellEnd"/>
            <w:r w:rsidRPr="00F30E9F">
              <w:rPr>
                <w:rFonts w:ascii="Times New Roman" w:hAnsi="Times New Roman"/>
                <w:sz w:val="24"/>
                <w:szCs w:val="24"/>
              </w:rPr>
              <w:t xml:space="preserve"> лечению </w:t>
            </w:r>
            <w:proofErr w:type="spellStart"/>
            <w:r w:rsidRPr="00F30E9F">
              <w:rPr>
                <w:rFonts w:ascii="Times New Roman" w:hAnsi="Times New Roman"/>
                <w:sz w:val="24"/>
                <w:szCs w:val="24"/>
              </w:rPr>
              <w:t>ретенированных</w:t>
            </w:r>
            <w:proofErr w:type="spellEnd"/>
            <w:r w:rsidRPr="00F30E9F">
              <w:rPr>
                <w:rFonts w:ascii="Times New Roman" w:hAnsi="Times New Roman"/>
                <w:sz w:val="24"/>
                <w:szCs w:val="24"/>
              </w:rPr>
              <w:t xml:space="preserve"> и </w:t>
            </w:r>
            <w:proofErr w:type="spellStart"/>
            <w:r w:rsidRPr="00F30E9F">
              <w:rPr>
                <w:rFonts w:ascii="Times New Roman" w:hAnsi="Times New Roman"/>
                <w:sz w:val="24"/>
                <w:szCs w:val="24"/>
              </w:rPr>
              <w:t>дистопированных</w:t>
            </w:r>
            <w:proofErr w:type="spellEnd"/>
            <w:r w:rsidRPr="00F30E9F">
              <w:rPr>
                <w:rFonts w:ascii="Times New Roman" w:hAnsi="Times New Roman"/>
                <w:sz w:val="24"/>
                <w:szCs w:val="24"/>
              </w:rPr>
              <w:t xml:space="preserve"> зубов.</w:t>
            </w:r>
          </w:p>
          <w:p w:rsidR="00F63E1B" w:rsidRPr="00F30E9F" w:rsidRDefault="00F63E1B" w:rsidP="00D90869">
            <w:pPr>
              <w:spacing w:after="0" w:line="240" w:lineRule="auto"/>
              <w:jc w:val="both"/>
              <w:rPr>
                <w:rFonts w:ascii="Times New Roman" w:hAnsi="Times New Roman"/>
                <w:sz w:val="24"/>
                <w:szCs w:val="24"/>
              </w:rPr>
            </w:pPr>
            <w:r w:rsidRPr="00F30E9F">
              <w:rPr>
                <w:rFonts w:ascii="Times New Roman" w:hAnsi="Times New Roman"/>
                <w:sz w:val="24"/>
                <w:szCs w:val="24"/>
              </w:rPr>
              <w:tab/>
              <w:t xml:space="preserve">Врач-стоматолог должен уметь оценить условия для </w:t>
            </w:r>
            <w:proofErr w:type="spellStart"/>
            <w:r w:rsidRPr="00F30E9F">
              <w:rPr>
                <w:rFonts w:ascii="Times New Roman" w:hAnsi="Times New Roman"/>
                <w:sz w:val="24"/>
                <w:szCs w:val="24"/>
              </w:rPr>
              <w:t>ортодонтического</w:t>
            </w:r>
            <w:proofErr w:type="spellEnd"/>
            <w:r w:rsidRPr="00F30E9F">
              <w:rPr>
                <w:rFonts w:ascii="Times New Roman" w:hAnsi="Times New Roman"/>
                <w:sz w:val="24"/>
                <w:szCs w:val="24"/>
              </w:rPr>
              <w:t xml:space="preserve"> лечения и направить для хирургического лечения тех пациентов</w:t>
            </w:r>
            <w:proofErr w:type="gramStart"/>
            <w:r w:rsidRPr="00F30E9F">
              <w:rPr>
                <w:rFonts w:ascii="Times New Roman" w:hAnsi="Times New Roman"/>
                <w:sz w:val="24"/>
                <w:szCs w:val="24"/>
              </w:rPr>
              <w:t xml:space="preserve"> ,</w:t>
            </w:r>
            <w:proofErr w:type="gramEnd"/>
            <w:r w:rsidRPr="00F30E9F">
              <w:rPr>
                <w:rFonts w:ascii="Times New Roman" w:hAnsi="Times New Roman"/>
                <w:sz w:val="24"/>
                <w:szCs w:val="24"/>
              </w:rPr>
              <w:t xml:space="preserve"> у которых имеются патологические процессы в полости рта не позволяющие полностью исправить </w:t>
            </w:r>
            <w:proofErr w:type="spellStart"/>
            <w:r w:rsidRPr="00F30E9F">
              <w:rPr>
                <w:rFonts w:ascii="Times New Roman" w:hAnsi="Times New Roman"/>
                <w:sz w:val="24"/>
                <w:szCs w:val="24"/>
              </w:rPr>
              <w:t>ретенированные</w:t>
            </w:r>
            <w:proofErr w:type="spellEnd"/>
            <w:r w:rsidRPr="00F30E9F">
              <w:rPr>
                <w:rFonts w:ascii="Times New Roman" w:hAnsi="Times New Roman"/>
                <w:sz w:val="24"/>
                <w:szCs w:val="24"/>
              </w:rPr>
              <w:t xml:space="preserve"> зубы с помощью </w:t>
            </w:r>
            <w:proofErr w:type="spellStart"/>
            <w:r w:rsidRPr="00F30E9F">
              <w:rPr>
                <w:rFonts w:ascii="Times New Roman" w:hAnsi="Times New Roman"/>
                <w:sz w:val="24"/>
                <w:szCs w:val="24"/>
              </w:rPr>
              <w:t>ортодонтических</w:t>
            </w:r>
            <w:proofErr w:type="spellEnd"/>
            <w:r w:rsidRPr="00F30E9F">
              <w:rPr>
                <w:rFonts w:ascii="Times New Roman" w:hAnsi="Times New Roman"/>
                <w:sz w:val="24"/>
                <w:szCs w:val="24"/>
              </w:rPr>
              <w:t xml:space="preserve"> аппаратов. Так же важны психологический фактор это понимание больным о необходимости хирургического вмешательства, что может привести хирургический метод лечения в функциональном и эстетическом плане. Хирург-стоматолог должен при планировании хирургического метода лечения учитывать степень риска, в том числе при наличии у пациента сопутствующих заболеваний. Должно проводиться клиническое и рентгенологическое обследование</w:t>
            </w:r>
            <w:r w:rsidR="00D90869">
              <w:rPr>
                <w:rFonts w:ascii="Times New Roman" w:hAnsi="Times New Roman"/>
                <w:sz w:val="24"/>
                <w:szCs w:val="24"/>
              </w:rPr>
              <w:t>,</w:t>
            </w:r>
            <w:r w:rsidRPr="00F30E9F">
              <w:rPr>
                <w:rFonts w:ascii="Times New Roman" w:hAnsi="Times New Roman"/>
                <w:sz w:val="24"/>
                <w:szCs w:val="24"/>
              </w:rPr>
              <w:t xml:space="preserve"> в том числе проведение компьютерной томографии. </w:t>
            </w:r>
          </w:p>
          <w:p w:rsidR="00E44BCE" w:rsidRPr="00F30E9F" w:rsidRDefault="00F63E1B" w:rsidP="00D90869">
            <w:pPr>
              <w:spacing w:after="0" w:line="240" w:lineRule="auto"/>
              <w:jc w:val="both"/>
              <w:rPr>
                <w:rFonts w:ascii="Times New Roman" w:hAnsi="Times New Roman"/>
                <w:b/>
                <w:sz w:val="24"/>
                <w:szCs w:val="24"/>
              </w:rPr>
            </w:pPr>
            <w:r w:rsidRPr="00F30E9F">
              <w:rPr>
                <w:rFonts w:ascii="Times New Roman" w:hAnsi="Times New Roman"/>
                <w:sz w:val="24"/>
                <w:szCs w:val="24"/>
              </w:rPr>
              <w:tab/>
              <w:t>Вышеперечисленные вопросы, к сожалению</w:t>
            </w:r>
            <w:r w:rsidR="00D90869">
              <w:rPr>
                <w:rFonts w:ascii="Times New Roman" w:hAnsi="Times New Roman"/>
                <w:sz w:val="24"/>
                <w:szCs w:val="24"/>
              </w:rPr>
              <w:t>,</w:t>
            </w:r>
            <w:r w:rsidRPr="00F30E9F">
              <w:rPr>
                <w:rFonts w:ascii="Times New Roman" w:hAnsi="Times New Roman"/>
                <w:sz w:val="24"/>
                <w:szCs w:val="24"/>
              </w:rPr>
              <w:t xml:space="preserve"> не входят в стандартную программу обучения. Считаем крайне необходимым как для улучшения качества преподаваемого материала, так и для улучшения качества оказываемой стоматологической помощи, </w:t>
            </w:r>
            <w:r w:rsidRPr="00F30E9F">
              <w:rPr>
                <w:rFonts w:ascii="Times New Roman" w:hAnsi="Times New Roman"/>
                <w:sz w:val="24"/>
                <w:szCs w:val="24"/>
              </w:rPr>
              <w:lastRenderedPageBreak/>
              <w:t xml:space="preserve">преподавание вопросов «современные методы диагностики и лечения </w:t>
            </w:r>
            <w:proofErr w:type="spellStart"/>
            <w:r w:rsidRPr="00F30E9F">
              <w:rPr>
                <w:rFonts w:ascii="Times New Roman" w:hAnsi="Times New Roman"/>
                <w:sz w:val="24"/>
                <w:szCs w:val="24"/>
              </w:rPr>
              <w:t>ретенированных</w:t>
            </w:r>
            <w:proofErr w:type="spellEnd"/>
            <w:r w:rsidRPr="00F30E9F">
              <w:rPr>
                <w:rFonts w:ascii="Times New Roman" w:hAnsi="Times New Roman"/>
                <w:sz w:val="24"/>
                <w:szCs w:val="24"/>
              </w:rPr>
              <w:t xml:space="preserve"> и </w:t>
            </w:r>
            <w:proofErr w:type="spellStart"/>
            <w:r w:rsidRPr="00F30E9F">
              <w:rPr>
                <w:rFonts w:ascii="Times New Roman" w:hAnsi="Times New Roman"/>
                <w:sz w:val="24"/>
                <w:szCs w:val="24"/>
              </w:rPr>
              <w:t>дистопированных</w:t>
            </w:r>
            <w:proofErr w:type="spellEnd"/>
            <w:r w:rsidRPr="00F30E9F">
              <w:rPr>
                <w:rFonts w:ascii="Times New Roman" w:hAnsi="Times New Roman"/>
                <w:sz w:val="24"/>
                <w:szCs w:val="24"/>
              </w:rPr>
              <w:t xml:space="preserve"> зубов» у студентов стоматологического факультета старших курсов.</w:t>
            </w:r>
          </w:p>
        </w:tc>
      </w:tr>
      <w:tr w:rsidR="00E44BCE" w:rsidRPr="00F30E9F" w:rsidTr="00E44BCE">
        <w:tc>
          <w:tcPr>
            <w:tcW w:w="533" w:type="dxa"/>
          </w:tcPr>
          <w:p w:rsidR="00E44BCE" w:rsidRPr="00F30E9F" w:rsidRDefault="00E44BCE"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5</w:t>
            </w:r>
          </w:p>
        </w:tc>
        <w:tc>
          <w:tcPr>
            <w:tcW w:w="4772" w:type="dxa"/>
          </w:tcPr>
          <w:p w:rsidR="00E44BCE" w:rsidRPr="00F30E9F" w:rsidRDefault="00E44BCE" w:rsidP="00BA0182">
            <w:pPr>
              <w:spacing w:after="0" w:line="240" w:lineRule="auto"/>
              <w:rPr>
                <w:rFonts w:ascii="Times New Roman" w:hAnsi="Times New Roman"/>
                <w:sz w:val="24"/>
                <w:szCs w:val="24"/>
              </w:rPr>
            </w:pPr>
            <w:r w:rsidRPr="00F30E9F">
              <w:rPr>
                <w:rFonts w:ascii="Times New Roman" w:hAnsi="Times New Roman"/>
                <w:sz w:val="24"/>
                <w:szCs w:val="24"/>
              </w:rPr>
              <w:t>Школьная стоматология</w:t>
            </w:r>
          </w:p>
        </w:tc>
        <w:tc>
          <w:tcPr>
            <w:tcW w:w="1988" w:type="dxa"/>
          </w:tcPr>
          <w:p w:rsidR="00E44BCE" w:rsidRPr="00F30E9F" w:rsidRDefault="00E44BCE" w:rsidP="00BA0182">
            <w:pPr>
              <w:spacing w:after="0" w:line="240" w:lineRule="auto"/>
              <w:rPr>
                <w:rFonts w:ascii="Times New Roman" w:hAnsi="Times New Roman"/>
                <w:sz w:val="24"/>
                <w:szCs w:val="24"/>
              </w:rPr>
            </w:pPr>
            <w:r w:rsidRPr="00F30E9F">
              <w:rPr>
                <w:rFonts w:ascii="Times New Roman" w:hAnsi="Times New Roman"/>
                <w:sz w:val="24"/>
                <w:szCs w:val="24"/>
              </w:rPr>
              <w:t xml:space="preserve">Дет </w:t>
            </w:r>
            <w:proofErr w:type="spellStart"/>
            <w:r w:rsidRPr="00F30E9F">
              <w:rPr>
                <w:rFonts w:ascii="Times New Roman" w:hAnsi="Times New Roman"/>
                <w:sz w:val="24"/>
                <w:szCs w:val="24"/>
              </w:rPr>
              <w:t>стом</w:t>
            </w:r>
            <w:proofErr w:type="spellEnd"/>
          </w:p>
        </w:tc>
        <w:tc>
          <w:tcPr>
            <w:tcW w:w="7493" w:type="dxa"/>
          </w:tcPr>
          <w:p w:rsidR="00F63E1B" w:rsidRPr="00F30E9F" w:rsidRDefault="00F63E1B" w:rsidP="00751CB3">
            <w:pPr>
              <w:spacing w:after="0" w:line="240" w:lineRule="auto"/>
              <w:ind w:firstLine="708"/>
              <w:jc w:val="both"/>
              <w:textAlignment w:val="top"/>
              <w:rPr>
                <w:rFonts w:ascii="Times New Roman" w:eastAsia="Times New Roman" w:hAnsi="Times New Roman"/>
                <w:color w:val="000000"/>
                <w:sz w:val="24"/>
                <w:szCs w:val="24"/>
                <w:lang w:eastAsia="ru-RU"/>
              </w:rPr>
            </w:pPr>
            <w:r w:rsidRPr="00F30E9F">
              <w:rPr>
                <w:rFonts w:ascii="Times New Roman" w:eastAsia="Times New Roman" w:hAnsi="Times New Roman"/>
                <w:color w:val="000000"/>
                <w:sz w:val="24"/>
                <w:szCs w:val="24"/>
                <w:lang w:eastAsia="ru-RU"/>
              </w:rPr>
              <w:t>Воспитание гигиенических навыков по уходу за зубами с раннего детства — наиболее эффективный путь профилактики кариеса и большинства заболеваний пародонта. При всех заболеваниях пародонта тщательная гигиена рта является обязательным условием успешности любых методов лечения и в значительной мере определяет благоприятный исход лечения и длительность стабилизации процесса.</w:t>
            </w:r>
          </w:p>
          <w:p w:rsidR="00F63E1B" w:rsidRPr="00F30E9F" w:rsidRDefault="00F63E1B" w:rsidP="00751CB3">
            <w:pPr>
              <w:spacing w:after="0" w:line="240" w:lineRule="auto"/>
              <w:ind w:firstLine="708"/>
              <w:jc w:val="both"/>
              <w:textAlignment w:val="top"/>
              <w:rPr>
                <w:rFonts w:ascii="Times New Roman" w:eastAsia="Times New Roman" w:hAnsi="Times New Roman"/>
                <w:color w:val="000000"/>
                <w:sz w:val="24"/>
                <w:szCs w:val="24"/>
                <w:lang w:eastAsia="ru-RU"/>
              </w:rPr>
            </w:pPr>
            <w:r w:rsidRPr="00F30E9F">
              <w:rPr>
                <w:rFonts w:ascii="Times New Roman" w:eastAsia="Times New Roman" w:hAnsi="Times New Roman"/>
                <w:color w:val="000000"/>
                <w:sz w:val="24"/>
                <w:szCs w:val="24"/>
                <w:lang w:eastAsia="ru-RU"/>
              </w:rPr>
              <w:t>Только проведение систематических профилактических осмотров, направленных на раннее выявление стоматологических заболеваний и информирование обследуемых, уже дает снижение интенсивности кариеса у детей. Для улучшения стоматологического здоровья необходимы усилия не только специалистов, но и общества в целом.</w:t>
            </w:r>
          </w:p>
          <w:p w:rsidR="00E44BCE" w:rsidRPr="00F30E9F" w:rsidRDefault="00E44BCE" w:rsidP="00751CB3">
            <w:pPr>
              <w:spacing w:after="0" w:line="240" w:lineRule="auto"/>
              <w:rPr>
                <w:rFonts w:ascii="Times New Roman" w:hAnsi="Times New Roman"/>
                <w:b/>
                <w:sz w:val="24"/>
                <w:szCs w:val="24"/>
              </w:rPr>
            </w:pPr>
          </w:p>
        </w:tc>
      </w:tr>
    </w:tbl>
    <w:p w:rsidR="00C0254E" w:rsidRPr="00F30E9F" w:rsidRDefault="00C0254E" w:rsidP="00ED35AC">
      <w:pPr>
        <w:spacing w:after="0" w:line="240" w:lineRule="auto"/>
        <w:rPr>
          <w:rFonts w:ascii="Times New Roman" w:hAnsi="Times New Roman"/>
          <w:sz w:val="24"/>
          <w:szCs w:val="24"/>
          <w:u w:val="single"/>
        </w:rPr>
      </w:pPr>
    </w:p>
    <w:p w:rsidR="00C0254E" w:rsidRPr="00F30E9F" w:rsidRDefault="00114AFD" w:rsidP="00ED35AC">
      <w:pPr>
        <w:spacing w:after="0" w:line="240" w:lineRule="auto"/>
        <w:rPr>
          <w:rFonts w:ascii="Times New Roman" w:hAnsi="Times New Roman"/>
          <w:sz w:val="24"/>
          <w:szCs w:val="24"/>
          <w:u w:val="single"/>
        </w:rPr>
      </w:pPr>
      <w:r w:rsidRPr="00F30E9F">
        <w:rPr>
          <w:rFonts w:ascii="Times New Roman" w:hAnsi="Times New Roman"/>
          <w:sz w:val="24"/>
          <w:szCs w:val="24"/>
          <w:u w:val="single"/>
        </w:rPr>
        <w:t xml:space="preserve"> </w:t>
      </w:r>
    </w:p>
    <w:p w:rsidR="00114AFD" w:rsidRPr="00F30E9F" w:rsidRDefault="00114AFD" w:rsidP="00ED35AC">
      <w:pPr>
        <w:spacing w:after="0" w:line="240" w:lineRule="auto"/>
        <w:rPr>
          <w:rFonts w:ascii="Times New Roman" w:hAnsi="Times New Roman"/>
          <w:sz w:val="24"/>
          <w:szCs w:val="24"/>
          <w:u w:val="single"/>
        </w:rPr>
      </w:pPr>
    </w:p>
    <w:p w:rsidR="00CD4E38" w:rsidRPr="00F30E9F" w:rsidRDefault="00CD4E38" w:rsidP="00114AFD">
      <w:pPr>
        <w:spacing w:after="0" w:line="240" w:lineRule="auto"/>
        <w:rPr>
          <w:rFonts w:ascii="Times New Roman" w:hAnsi="Times New Roman"/>
          <w:b/>
          <w:sz w:val="24"/>
          <w:szCs w:val="24"/>
        </w:rPr>
      </w:pPr>
    </w:p>
    <w:p w:rsidR="00CD4E38" w:rsidRPr="00F30E9F" w:rsidRDefault="00CD4E38" w:rsidP="00114AFD">
      <w:pPr>
        <w:spacing w:after="0" w:line="240" w:lineRule="auto"/>
        <w:rPr>
          <w:rFonts w:ascii="Times New Roman" w:hAnsi="Times New Roman"/>
          <w:b/>
          <w:sz w:val="24"/>
          <w:szCs w:val="24"/>
        </w:rPr>
      </w:pPr>
    </w:p>
    <w:p w:rsidR="00CD4E38" w:rsidRPr="00F30E9F" w:rsidRDefault="00CD4E38" w:rsidP="00114AFD">
      <w:pPr>
        <w:spacing w:after="0" w:line="240" w:lineRule="auto"/>
        <w:rPr>
          <w:rFonts w:ascii="Times New Roman" w:hAnsi="Times New Roman"/>
          <w:b/>
          <w:sz w:val="24"/>
          <w:szCs w:val="24"/>
        </w:rPr>
      </w:pPr>
    </w:p>
    <w:p w:rsidR="00CD4E38" w:rsidRPr="00F30E9F" w:rsidRDefault="00CD4E38" w:rsidP="00114AFD">
      <w:pPr>
        <w:spacing w:after="0" w:line="240" w:lineRule="auto"/>
        <w:rPr>
          <w:rFonts w:ascii="Times New Roman" w:hAnsi="Times New Roman"/>
          <w:b/>
          <w:sz w:val="24"/>
          <w:szCs w:val="24"/>
        </w:rPr>
      </w:pPr>
    </w:p>
    <w:p w:rsidR="00CD4E38" w:rsidRPr="00F30E9F" w:rsidRDefault="00CD4E38" w:rsidP="00114AFD">
      <w:pPr>
        <w:spacing w:after="0" w:line="240" w:lineRule="auto"/>
        <w:rPr>
          <w:rFonts w:ascii="Times New Roman" w:hAnsi="Times New Roman"/>
          <w:b/>
          <w:sz w:val="24"/>
          <w:szCs w:val="24"/>
        </w:rPr>
      </w:pPr>
    </w:p>
    <w:p w:rsidR="00CD4E38" w:rsidRPr="00F30E9F" w:rsidRDefault="00CD4E38" w:rsidP="00114AFD">
      <w:pPr>
        <w:spacing w:after="0" w:line="240" w:lineRule="auto"/>
        <w:rPr>
          <w:rFonts w:ascii="Times New Roman" w:hAnsi="Times New Roman"/>
          <w:b/>
          <w:sz w:val="24"/>
          <w:szCs w:val="24"/>
        </w:rPr>
      </w:pPr>
    </w:p>
    <w:p w:rsidR="00CD4E38" w:rsidRPr="00F30E9F" w:rsidRDefault="00CD4E38" w:rsidP="00114AFD">
      <w:pPr>
        <w:spacing w:after="0" w:line="240" w:lineRule="auto"/>
        <w:rPr>
          <w:rFonts w:ascii="Times New Roman" w:hAnsi="Times New Roman"/>
          <w:b/>
          <w:sz w:val="24"/>
          <w:szCs w:val="24"/>
        </w:rPr>
      </w:pPr>
    </w:p>
    <w:p w:rsidR="00CD4E38" w:rsidRDefault="00CD4E38" w:rsidP="00114AFD">
      <w:pPr>
        <w:spacing w:after="0" w:line="240" w:lineRule="auto"/>
        <w:rPr>
          <w:rFonts w:ascii="Times New Roman" w:hAnsi="Times New Roman"/>
          <w:b/>
          <w:sz w:val="24"/>
          <w:szCs w:val="24"/>
        </w:rPr>
      </w:pPr>
    </w:p>
    <w:p w:rsidR="00D90869" w:rsidRDefault="00D90869" w:rsidP="00114AFD">
      <w:pPr>
        <w:spacing w:after="0" w:line="240" w:lineRule="auto"/>
        <w:rPr>
          <w:rFonts w:ascii="Times New Roman" w:hAnsi="Times New Roman"/>
          <w:b/>
          <w:sz w:val="24"/>
          <w:szCs w:val="24"/>
        </w:rPr>
      </w:pPr>
    </w:p>
    <w:p w:rsidR="00D90869" w:rsidRDefault="00D90869" w:rsidP="00114AFD">
      <w:pPr>
        <w:spacing w:after="0" w:line="240" w:lineRule="auto"/>
        <w:rPr>
          <w:rFonts w:ascii="Times New Roman" w:hAnsi="Times New Roman"/>
          <w:b/>
          <w:sz w:val="24"/>
          <w:szCs w:val="24"/>
        </w:rPr>
      </w:pPr>
    </w:p>
    <w:p w:rsidR="00D90869" w:rsidRDefault="00D90869" w:rsidP="00114AFD">
      <w:pPr>
        <w:spacing w:after="0" w:line="240" w:lineRule="auto"/>
        <w:rPr>
          <w:rFonts w:ascii="Times New Roman" w:hAnsi="Times New Roman"/>
          <w:b/>
          <w:sz w:val="24"/>
          <w:szCs w:val="24"/>
        </w:rPr>
      </w:pPr>
    </w:p>
    <w:p w:rsidR="00D90869" w:rsidRDefault="00D90869" w:rsidP="00114AFD">
      <w:pPr>
        <w:spacing w:after="0" w:line="240" w:lineRule="auto"/>
        <w:rPr>
          <w:rFonts w:ascii="Times New Roman" w:hAnsi="Times New Roman"/>
          <w:b/>
          <w:sz w:val="24"/>
          <w:szCs w:val="24"/>
        </w:rPr>
      </w:pPr>
    </w:p>
    <w:p w:rsidR="00D90869" w:rsidRDefault="00D90869" w:rsidP="00114AFD">
      <w:pPr>
        <w:spacing w:after="0" w:line="240" w:lineRule="auto"/>
        <w:rPr>
          <w:rFonts w:ascii="Times New Roman" w:hAnsi="Times New Roman"/>
          <w:b/>
          <w:sz w:val="24"/>
          <w:szCs w:val="24"/>
        </w:rPr>
      </w:pPr>
    </w:p>
    <w:p w:rsidR="00D90869" w:rsidRDefault="00D90869" w:rsidP="00114AFD">
      <w:pPr>
        <w:spacing w:after="0" w:line="240" w:lineRule="auto"/>
        <w:rPr>
          <w:rFonts w:ascii="Times New Roman" w:hAnsi="Times New Roman"/>
          <w:b/>
          <w:sz w:val="24"/>
          <w:szCs w:val="24"/>
        </w:rPr>
      </w:pPr>
    </w:p>
    <w:p w:rsidR="00D90869" w:rsidRPr="00F30E9F" w:rsidRDefault="00D90869" w:rsidP="00114AFD">
      <w:pPr>
        <w:spacing w:after="0" w:line="240" w:lineRule="auto"/>
        <w:rPr>
          <w:rFonts w:ascii="Times New Roman" w:hAnsi="Times New Roman"/>
          <w:b/>
          <w:sz w:val="24"/>
          <w:szCs w:val="24"/>
        </w:rPr>
      </w:pPr>
    </w:p>
    <w:p w:rsidR="00F30E9F" w:rsidRDefault="00F30E9F" w:rsidP="00114AFD">
      <w:pPr>
        <w:spacing w:after="0" w:line="240" w:lineRule="auto"/>
        <w:rPr>
          <w:rFonts w:ascii="Times New Roman" w:hAnsi="Times New Roman"/>
          <w:b/>
          <w:sz w:val="24"/>
          <w:szCs w:val="24"/>
        </w:rPr>
      </w:pPr>
    </w:p>
    <w:p w:rsidR="00114AFD" w:rsidRPr="00F30E9F" w:rsidRDefault="00114AFD" w:rsidP="00114AFD">
      <w:pPr>
        <w:spacing w:after="0" w:line="240" w:lineRule="auto"/>
        <w:rPr>
          <w:rFonts w:ascii="Times New Roman" w:hAnsi="Times New Roman"/>
          <w:b/>
          <w:sz w:val="24"/>
          <w:szCs w:val="24"/>
        </w:rPr>
      </w:pPr>
      <w:r w:rsidRPr="00F30E9F">
        <w:rPr>
          <w:rFonts w:ascii="Times New Roman" w:hAnsi="Times New Roman"/>
          <w:b/>
          <w:sz w:val="24"/>
          <w:szCs w:val="24"/>
        </w:rPr>
        <w:lastRenderedPageBreak/>
        <w:t xml:space="preserve">3 курс 6 семестр – 6 </w:t>
      </w:r>
      <w:proofErr w:type="spellStart"/>
      <w:r w:rsidRPr="00F30E9F">
        <w:rPr>
          <w:rFonts w:ascii="Times New Roman" w:hAnsi="Times New Roman"/>
          <w:b/>
          <w:sz w:val="24"/>
          <w:szCs w:val="24"/>
        </w:rPr>
        <w:t>кр</w:t>
      </w:r>
      <w:proofErr w:type="spellEnd"/>
      <w:r w:rsidRPr="00F30E9F">
        <w:rPr>
          <w:rFonts w:ascii="Times New Roman" w:hAnsi="Times New Roman"/>
          <w:b/>
          <w:sz w:val="24"/>
          <w:szCs w:val="24"/>
        </w:rPr>
        <w:t xml:space="preserve">. </w:t>
      </w:r>
    </w:p>
    <w:p w:rsidR="00114AFD" w:rsidRPr="00F30E9F" w:rsidRDefault="00114AFD" w:rsidP="00114AFD">
      <w:pPr>
        <w:spacing w:after="0" w:line="240" w:lineRule="auto"/>
        <w:rPr>
          <w:rFonts w:ascii="Times New Roman" w:hAnsi="Times New Roman"/>
          <w:b/>
          <w:sz w:val="24"/>
          <w:szCs w:val="24"/>
        </w:rPr>
      </w:pPr>
    </w:p>
    <w:tbl>
      <w:tblPr>
        <w:tblStyle w:val="a3"/>
        <w:tblW w:w="0" w:type="auto"/>
        <w:tblLook w:val="04A0" w:firstRow="1" w:lastRow="0" w:firstColumn="1" w:lastColumn="0" w:noHBand="0" w:noVBand="1"/>
      </w:tblPr>
      <w:tblGrid>
        <w:gridCol w:w="533"/>
        <w:gridCol w:w="4772"/>
        <w:gridCol w:w="1988"/>
        <w:gridCol w:w="7493"/>
      </w:tblGrid>
      <w:tr w:rsidR="00114AFD" w:rsidRPr="00F30E9F" w:rsidTr="00BA0182">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w:t>
            </w:r>
          </w:p>
        </w:tc>
        <w:tc>
          <w:tcPr>
            <w:tcW w:w="4772"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 xml:space="preserve">Название КПВ </w:t>
            </w:r>
          </w:p>
        </w:tc>
        <w:tc>
          <w:tcPr>
            <w:tcW w:w="1988"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кафедра</w:t>
            </w:r>
          </w:p>
        </w:tc>
        <w:tc>
          <w:tcPr>
            <w:tcW w:w="7493" w:type="dxa"/>
          </w:tcPr>
          <w:p w:rsidR="00114AFD"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А</w:t>
            </w:r>
            <w:r w:rsidR="00114AFD" w:rsidRPr="00F30E9F">
              <w:rPr>
                <w:rFonts w:ascii="Times New Roman" w:hAnsi="Times New Roman"/>
                <w:b/>
                <w:sz w:val="24"/>
                <w:szCs w:val="24"/>
              </w:rPr>
              <w:t>ннотация</w:t>
            </w:r>
          </w:p>
        </w:tc>
      </w:tr>
      <w:tr w:rsidR="00114AFD" w:rsidRPr="00F30E9F" w:rsidTr="00BA0182">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1</w:t>
            </w:r>
          </w:p>
        </w:tc>
        <w:tc>
          <w:tcPr>
            <w:tcW w:w="4772" w:type="dxa"/>
          </w:tcPr>
          <w:p w:rsidR="00114AFD" w:rsidRPr="00F30E9F" w:rsidRDefault="00114AFD" w:rsidP="003A610B">
            <w:pPr>
              <w:spacing w:after="0" w:line="240" w:lineRule="auto"/>
              <w:rPr>
                <w:rFonts w:ascii="Times New Roman" w:hAnsi="Times New Roman"/>
                <w:sz w:val="24"/>
                <w:szCs w:val="24"/>
              </w:rPr>
            </w:pPr>
            <w:r w:rsidRPr="00F30E9F">
              <w:rPr>
                <w:rFonts w:ascii="Times New Roman" w:hAnsi="Times New Roman"/>
                <w:sz w:val="24"/>
                <w:szCs w:val="24"/>
              </w:rPr>
              <w:t>Клиническая микробиология,</w:t>
            </w:r>
          </w:p>
          <w:p w:rsidR="00114AFD" w:rsidRPr="00F30E9F" w:rsidRDefault="00114AFD" w:rsidP="003A610B">
            <w:pPr>
              <w:spacing w:after="0" w:line="240" w:lineRule="auto"/>
              <w:rPr>
                <w:rFonts w:ascii="Times New Roman" w:hAnsi="Times New Roman"/>
                <w:sz w:val="24"/>
                <w:szCs w:val="24"/>
              </w:rPr>
            </w:pPr>
            <w:r w:rsidRPr="00F30E9F">
              <w:rPr>
                <w:rFonts w:ascii="Times New Roman" w:hAnsi="Times New Roman"/>
                <w:sz w:val="24"/>
                <w:szCs w:val="24"/>
              </w:rPr>
              <w:t>вирусология и иммунология стоматологических заболеваний</w:t>
            </w:r>
          </w:p>
          <w:p w:rsidR="00114AFD" w:rsidRPr="00F30E9F" w:rsidRDefault="00114AFD" w:rsidP="003A610B">
            <w:pPr>
              <w:spacing w:after="0" w:line="240" w:lineRule="auto"/>
              <w:rPr>
                <w:rFonts w:ascii="Times New Roman" w:hAnsi="Times New Roman"/>
                <w:sz w:val="24"/>
                <w:szCs w:val="24"/>
              </w:rPr>
            </w:pPr>
          </w:p>
        </w:tc>
        <w:tc>
          <w:tcPr>
            <w:tcW w:w="1988" w:type="dxa"/>
          </w:tcPr>
          <w:p w:rsidR="00114AFD" w:rsidRPr="00F30E9F" w:rsidRDefault="00114AFD" w:rsidP="003A610B">
            <w:pPr>
              <w:spacing w:after="0" w:line="240" w:lineRule="auto"/>
              <w:rPr>
                <w:rFonts w:ascii="Times New Roman" w:hAnsi="Times New Roman"/>
                <w:sz w:val="24"/>
                <w:szCs w:val="24"/>
              </w:rPr>
            </w:pPr>
            <w:r w:rsidRPr="00F30E9F">
              <w:rPr>
                <w:rFonts w:ascii="Times New Roman" w:hAnsi="Times New Roman"/>
                <w:sz w:val="24"/>
                <w:szCs w:val="24"/>
              </w:rPr>
              <w:t>Микробиологии, иммунологии и вирусологии</w:t>
            </w:r>
          </w:p>
          <w:p w:rsidR="00114AFD" w:rsidRPr="00F30E9F" w:rsidRDefault="00114AFD" w:rsidP="003A610B">
            <w:pPr>
              <w:spacing w:after="0" w:line="240" w:lineRule="auto"/>
              <w:rPr>
                <w:rFonts w:ascii="Times New Roman" w:hAnsi="Times New Roman"/>
                <w:sz w:val="24"/>
                <w:szCs w:val="24"/>
              </w:rPr>
            </w:pPr>
          </w:p>
        </w:tc>
        <w:tc>
          <w:tcPr>
            <w:tcW w:w="7493" w:type="dxa"/>
          </w:tcPr>
          <w:p w:rsidR="00114AFD" w:rsidRPr="00F30E9F" w:rsidRDefault="001524A4" w:rsidP="00D90869">
            <w:pPr>
              <w:spacing w:after="0" w:line="240" w:lineRule="auto"/>
              <w:jc w:val="both"/>
              <w:rPr>
                <w:rFonts w:ascii="Times New Roman" w:hAnsi="Times New Roman"/>
                <w:sz w:val="24"/>
                <w:szCs w:val="24"/>
              </w:rPr>
            </w:pPr>
            <w:r w:rsidRPr="00F30E9F">
              <w:rPr>
                <w:rFonts w:ascii="Times New Roman" w:hAnsi="Times New Roman"/>
                <w:sz w:val="24"/>
                <w:szCs w:val="24"/>
              </w:rPr>
              <w:t xml:space="preserve">Программа направлена на изучение влияния нормальной микрофлоры полости рта </w:t>
            </w:r>
            <w:r w:rsidR="002658AA" w:rsidRPr="00F30E9F">
              <w:rPr>
                <w:rFonts w:ascii="Times New Roman" w:hAnsi="Times New Roman"/>
                <w:sz w:val="24"/>
                <w:szCs w:val="24"/>
              </w:rPr>
              <w:t xml:space="preserve"> на развитие заболеваний ротовой полости инфекционного генеза  и иммунопатологические механизмы развития пародонтита  и позволяет освоить основные принципы </w:t>
            </w:r>
            <w:proofErr w:type="gramStart"/>
            <w:r w:rsidR="002658AA" w:rsidRPr="00F30E9F">
              <w:rPr>
                <w:rFonts w:ascii="Times New Roman" w:hAnsi="Times New Roman"/>
                <w:sz w:val="24"/>
                <w:szCs w:val="24"/>
              </w:rPr>
              <w:t>микробиологический</w:t>
            </w:r>
            <w:proofErr w:type="gramEnd"/>
            <w:r w:rsidR="002658AA" w:rsidRPr="00F30E9F">
              <w:rPr>
                <w:rFonts w:ascii="Times New Roman" w:hAnsi="Times New Roman"/>
                <w:sz w:val="24"/>
                <w:szCs w:val="24"/>
              </w:rPr>
              <w:t xml:space="preserve"> диагностики  стоматологических заболеваний полости рта, меры их профилактики </w:t>
            </w:r>
          </w:p>
        </w:tc>
      </w:tr>
      <w:tr w:rsidR="00114AFD" w:rsidRPr="00F30E9F" w:rsidTr="00CD4E38">
        <w:trPr>
          <w:trHeight w:val="4885"/>
        </w:trPr>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2</w:t>
            </w:r>
          </w:p>
        </w:tc>
        <w:tc>
          <w:tcPr>
            <w:tcW w:w="4772" w:type="dxa"/>
          </w:tcPr>
          <w:p w:rsidR="00114AFD" w:rsidRPr="00F30E9F" w:rsidRDefault="00114AFD" w:rsidP="003A610B">
            <w:pPr>
              <w:spacing w:after="0" w:line="240" w:lineRule="auto"/>
              <w:rPr>
                <w:rFonts w:ascii="Times New Roman" w:hAnsi="Times New Roman"/>
                <w:sz w:val="24"/>
                <w:szCs w:val="24"/>
              </w:rPr>
            </w:pPr>
            <w:r w:rsidRPr="00F30E9F">
              <w:rPr>
                <w:rFonts w:ascii="Times New Roman" w:hAnsi="Times New Roman"/>
                <w:sz w:val="24"/>
                <w:szCs w:val="24"/>
              </w:rPr>
              <w:t xml:space="preserve">Современные материалы и технологии изготовления  съемных видов зубных протезов </w:t>
            </w:r>
            <w:proofErr w:type="gramStart"/>
            <w:r w:rsidRPr="00F30E9F">
              <w:rPr>
                <w:rFonts w:ascii="Times New Roman" w:hAnsi="Times New Roman"/>
                <w:sz w:val="24"/>
                <w:szCs w:val="24"/>
              </w:rPr>
              <w:t>при</w:t>
            </w:r>
            <w:proofErr w:type="gramEnd"/>
            <w:r w:rsidRPr="00F30E9F">
              <w:rPr>
                <w:rFonts w:ascii="Times New Roman" w:hAnsi="Times New Roman"/>
                <w:sz w:val="24"/>
                <w:szCs w:val="24"/>
              </w:rPr>
              <w:t xml:space="preserve"> частичной вторичной  адентии</w:t>
            </w:r>
          </w:p>
        </w:tc>
        <w:tc>
          <w:tcPr>
            <w:tcW w:w="1988" w:type="dxa"/>
          </w:tcPr>
          <w:p w:rsidR="00114AFD" w:rsidRPr="00F30E9F" w:rsidRDefault="00114AFD" w:rsidP="003A610B">
            <w:pPr>
              <w:spacing w:after="0" w:line="240" w:lineRule="auto"/>
              <w:rPr>
                <w:rFonts w:ascii="Times New Roman" w:hAnsi="Times New Roman"/>
                <w:sz w:val="24"/>
                <w:szCs w:val="24"/>
              </w:rPr>
            </w:pPr>
            <w:proofErr w:type="spellStart"/>
            <w:r w:rsidRPr="00F30E9F">
              <w:rPr>
                <w:rFonts w:ascii="Times New Roman" w:hAnsi="Times New Roman"/>
                <w:sz w:val="24"/>
                <w:szCs w:val="24"/>
              </w:rPr>
              <w:t>Орто</w:t>
            </w:r>
            <w:proofErr w:type="gramStart"/>
            <w:r w:rsidRPr="00F30E9F">
              <w:rPr>
                <w:rFonts w:ascii="Times New Roman" w:hAnsi="Times New Roman"/>
                <w:sz w:val="24"/>
                <w:szCs w:val="24"/>
              </w:rPr>
              <w:t>.с</w:t>
            </w:r>
            <w:proofErr w:type="gramEnd"/>
            <w:r w:rsidRPr="00F30E9F">
              <w:rPr>
                <w:rFonts w:ascii="Times New Roman" w:hAnsi="Times New Roman"/>
                <w:sz w:val="24"/>
                <w:szCs w:val="24"/>
              </w:rPr>
              <w:t>том</w:t>
            </w:r>
            <w:proofErr w:type="spellEnd"/>
          </w:p>
        </w:tc>
        <w:tc>
          <w:tcPr>
            <w:tcW w:w="7493" w:type="dxa"/>
          </w:tcPr>
          <w:p w:rsidR="00114AFD" w:rsidRPr="00F30E9F" w:rsidRDefault="00A22D24" w:rsidP="00CD4E38">
            <w:pPr>
              <w:shd w:val="clear" w:color="auto" w:fill="FFFFFF"/>
              <w:jc w:val="both"/>
              <w:rPr>
                <w:rFonts w:ascii="Times New Roman" w:hAnsi="Times New Roman"/>
                <w:sz w:val="24"/>
                <w:szCs w:val="24"/>
              </w:rPr>
            </w:pPr>
            <w:r w:rsidRPr="00F30E9F">
              <w:rPr>
                <w:rFonts w:ascii="Times New Roman" w:hAnsi="Times New Roman"/>
                <w:sz w:val="24"/>
                <w:szCs w:val="24"/>
              </w:rPr>
              <w:t xml:space="preserve">   Элективный курс на тему </w:t>
            </w:r>
            <w:r w:rsidRPr="00F30E9F">
              <w:rPr>
                <w:rFonts w:ascii="Times New Roman" w:hAnsi="Times New Roman"/>
                <w:color w:val="000000"/>
                <w:spacing w:val="-7"/>
                <w:sz w:val="24"/>
                <w:szCs w:val="24"/>
              </w:rPr>
              <w:t xml:space="preserve">«Современные материалы и технологии изготовления съемных видов зубных протезов при частичной вторичной адентии» </w:t>
            </w:r>
            <w:r w:rsidRPr="00F30E9F">
              <w:rPr>
                <w:rFonts w:ascii="Times New Roman" w:hAnsi="Times New Roman"/>
                <w:sz w:val="24"/>
                <w:szCs w:val="24"/>
              </w:rPr>
              <w:t xml:space="preserve">для студентов 3 курса 6 семестра стоматологического факультета знакомит студентов учебным материалом, дополняющий базовый уровень знаний по клинико-лабораторным этапам изготовления съемных видов зубных протезов </w:t>
            </w:r>
            <w:proofErr w:type="gramStart"/>
            <w:r w:rsidRPr="00F30E9F">
              <w:rPr>
                <w:rFonts w:ascii="Times New Roman" w:hAnsi="Times New Roman"/>
                <w:sz w:val="24"/>
                <w:szCs w:val="24"/>
              </w:rPr>
              <w:t>при</w:t>
            </w:r>
            <w:proofErr w:type="gramEnd"/>
            <w:r w:rsidRPr="00F30E9F">
              <w:rPr>
                <w:rFonts w:ascii="Times New Roman" w:hAnsi="Times New Roman"/>
                <w:sz w:val="24"/>
                <w:szCs w:val="24"/>
              </w:rPr>
              <w:t xml:space="preserve"> частичной вторичной адентии с использованием современных материалов. Программа курса предполагает применение различных методов обучения для освоения тем: лекций, практических занятий и самостоятельных работ студентов. В содержание учебного материала включены вопросы по технологии изготовления зубных протезов из различных материалов. Кроме этого программой охвачены изучение свойств, показаний, противопоказаний и недостатков современных ортопедических конструкций, применяющихся при дефектах зубных рядов, таких протезов как: протезы из термопластов, </w:t>
            </w:r>
            <w:proofErr w:type="spellStart"/>
            <w:r w:rsidRPr="00F30E9F">
              <w:rPr>
                <w:rFonts w:ascii="Times New Roman" w:hAnsi="Times New Roman"/>
                <w:sz w:val="24"/>
                <w:szCs w:val="24"/>
              </w:rPr>
              <w:t>безметалловые</w:t>
            </w:r>
            <w:proofErr w:type="spellEnd"/>
            <w:r w:rsidRPr="00F30E9F">
              <w:rPr>
                <w:rFonts w:ascii="Times New Roman" w:hAnsi="Times New Roman"/>
                <w:sz w:val="24"/>
                <w:szCs w:val="24"/>
              </w:rPr>
              <w:t xml:space="preserve"> </w:t>
            </w:r>
            <w:proofErr w:type="spellStart"/>
            <w:r w:rsidRPr="00F30E9F">
              <w:rPr>
                <w:rFonts w:ascii="Times New Roman" w:hAnsi="Times New Roman"/>
                <w:sz w:val="24"/>
                <w:szCs w:val="24"/>
              </w:rPr>
              <w:t>бюгельные</w:t>
            </w:r>
            <w:proofErr w:type="spellEnd"/>
            <w:r w:rsidRPr="00F30E9F">
              <w:rPr>
                <w:rFonts w:ascii="Times New Roman" w:hAnsi="Times New Roman"/>
                <w:sz w:val="24"/>
                <w:szCs w:val="24"/>
              </w:rPr>
              <w:t xml:space="preserve"> протезы, </w:t>
            </w:r>
            <w:proofErr w:type="spellStart"/>
            <w:r w:rsidRPr="00F30E9F">
              <w:rPr>
                <w:rFonts w:ascii="Times New Roman" w:hAnsi="Times New Roman"/>
                <w:sz w:val="24"/>
                <w:szCs w:val="24"/>
              </w:rPr>
              <w:t>бюгельные</w:t>
            </w:r>
            <w:proofErr w:type="spellEnd"/>
            <w:r w:rsidRPr="00F30E9F">
              <w:rPr>
                <w:rFonts w:ascii="Times New Roman" w:hAnsi="Times New Roman"/>
                <w:sz w:val="24"/>
                <w:szCs w:val="24"/>
              </w:rPr>
              <w:t xml:space="preserve"> протезы на </w:t>
            </w:r>
            <w:proofErr w:type="spellStart"/>
            <w:r w:rsidRPr="00F30E9F">
              <w:rPr>
                <w:rFonts w:ascii="Times New Roman" w:hAnsi="Times New Roman"/>
                <w:sz w:val="24"/>
                <w:szCs w:val="24"/>
              </w:rPr>
              <w:t>аттачменах</w:t>
            </w:r>
            <w:proofErr w:type="spellEnd"/>
            <w:r w:rsidRPr="00F30E9F">
              <w:rPr>
                <w:rFonts w:ascii="Times New Roman" w:hAnsi="Times New Roman"/>
                <w:sz w:val="24"/>
                <w:szCs w:val="24"/>
              </w:rPr>
              <w:t xml:space="preserve">, </w:t>
            </w:r>
            <w:proofErr w:type="spellStart"/>
            <w:r w:rsidRPr="00F30E9F">
              <w:rPr>
                <w:rFonts w:ascii="Times New Roman" w:hAnsi="Times New Roman"/>
                <w:sz w:val="24"/>
                <w:szCs w:val="24"/>
              </w:rPr>
              <w:t>бюгельные</w:t>
            </w:r>
            <w:proofErr w:type="spellEnd"/>
            <w:r w:rsidRPr="00F30E9F">
              <w:rPr>
                <w:rFonts w:ascii="Times New Roman" w:hAnsi="Times New Roman"/>
                <w:sz w:val="24"/>
                <w:szCs w:val="24"/>
              </w:rPr>
              <w:t xml:space="preserve"> протезы с балочной системой фиксацией, применение </w:t>
            </w:r>
            <w:proofErr w:type="spellStart"/>
            <w:r w:rsidRPr="00F30E9F">
              <w:rPr>
                <w:rFonts w:ascii="Times New Roman" w:hAnsi="Times New Roman"/>
                <w:sz w:val="24"/>
                <w:szCs w:val="24"/>
              </w:rPr>
              <w:t>кламмеров</w:t>
            </w:r>
            <w:proofErr w:type="spellEnd"/>
            <w:r w:rsidRPr="00F30E9F">
              <w:rPr>
                <w:rFonts w:ascii="Times New Roman" w:hAnsi="Times New Roman"/>
                <w:sz w:val="24"/>
                <w:szCs w:val="24"/>
              </w:rPr>
              <w:t xml:space="preserve"> системы НЕЯ.  Для самостоятельных работ студентов предложены темы по выбору оттискной ложки, использованию </w:t>
            </w:r>
            <w:r w:rsidRPr="00F30E9F">
              <w:rPr>
                <w:rFonts w:ascii="Times New Roman" w:hAnsi="Times New Roman"/>
                <w:sz w:val="24"/>
                <w:szCs w:val="24"/>
                <w:lang w:val="en-US"/>
              </w:rPr>
              <w:t>CAD</w:t>
            </w:r>
            <w:r w:rsidRPr="00F30E9F">
              <w:rPr>
                <w:rFonts w:ascii="Times New Roman" w:hAnsi="Times New Roman"/>
                <w:sz w:val="24"/>
                <w:szCs w:val="24"/>
              </w:rPr>
              <w:t>-</w:t>
            </w:r>
            <w:r w:rsidRPr="00F30E9F">
              <w:rPr>
                <w:rFonts w:ascii="Times New Roman" w:hAnsi="Times New Roman"/>
                <w:sz w:val="24"/>
                <w:szCs w:val="24"/>
                <w:lang w:val="en-US"/>
              </w:rPr>
              <w:t>CAM</w:t>
            </w:r>
            <w:r w:rsidRPr="00F30E9F">
              <w:rPr>
                <w:rFonts w:ascii="Times New Roman" w:hAnsi="Times New Roman"/>
                <w:sz w:val="24"/>
                <w:szCs w:val="24"/>
              </w:rPr>
              <w:t xml:space="preserve"> технологий для изготовления </w:t>
            </w:r>
            <w:proofErr w:type="spellStart"/>
            <w:r w:rsidRPr="00F30E9F">
              <w:rPr>
                <w:rFonts w:ascii="Times New Roman" w:hAnsi="Times New Roman"/>
                <w:sz w:val="24"/>
                <w:szCs w:val="24"/>
              </w:rPr>
              <w:t>безметалловых</w:t>
            </w:r>
            <w:proofErr w:type="spellEnd"/>
            <w:r w:rsidRPr="00F30E9F">
              <w:rPr>
                <w:rFonts w:ascii="Times New Roman" w:hAnsi="Times New Roman"/>
                <w:sz w:val="24"/>
                <w:szCs w:val="24"/>
              </w:rPr>
              <w:t xml:space="preserve"> замковых креплений, инструментам и оборудованию для изготовления </w:t>
            </w:r>
            <w:proofErr w:type="spellStart"/>
            <w:r w:rsidRPr="00F30E9F">
              <w:rPr>
                <w:rFonts w:ascii="Times New Roman" w:hAnsi="Times New Roman"/>
                <w:sz w:val="24"/>
                <w:szCs w:val="24"/>
              </w:rPr>
              <w:t>бюгельных</w:t>
            </w:r>
            <w:proofErr w:type="spellEnd"/>
            <w:r w:rsidRPr="00F30E9F">
              <w:rPr>
                <w:rFonts w:ascii="Times New Roman" w:hAnsi="Times New Roman"/>
                <w:sz w:val="24"/>
                <w:szCs w:val="24"/>
              </w:rPr>
              <w:t xml:space="preserve"> протезов.</w:t>
            </w:r>
          </w:p>
        </w:tc>
      </w:tr>
      <w:tr w:rsidR="00114AFD" w:rsidRPr="00F30E9F" w:rsidTr="00BA0182">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3</w:t>
            </w:r>
          </w:p>
        </w:tc>
        <w:tc>
          <w:tcPr>
            <w:tcW w:w="4772" w:type="dxa"/>
          </w:tcPr>
          <w:p w:rsidR="00114AFD" w:rsidRPr="00F30E9F" w:rsidRDefault="00114AFD" w:rsidP="003A610B">
            <w:pPr>
              <w:spacing w:after="0" w:line="240" w:lineRule="auto"/>
              <w:rPr>
                <w:rFonts w:ascii="Times New Roman" w:hAnsi="Times New Roman"/>
                <w:sz w:val="24"/>
                <w:szCs w:val="24"/>
              </w:rPr>
            </w:pPr>
            <w:r w:rsidRPr="00F30E9F">
              <w:rPr>
                <w:rFonts w:ascii="Times New Roman" w:hAnsi="Times New Roman"/>
                <w:sz w:val="24"/>
                <w:szCs w:val="24"/>
              </w:rPr>
              <w:t xml:space="preserve">Клиническая </w:t>
            </w:r>
            <w:proofErr w:type="spellStart"/>
            <w:r w:rsidRPr="00F30E9F">
              <w:rPr>
                <w:rFonts w:ascii="Times New Roman" w:hAnsi="Times New Roman"/>
                <w:sz w:val="24"/>
                <w:szCs w:val="24"/>
              </w:rPr>
              <w:t>эндодонтия</w:t>
            </w:r>
            <w:proofErr w:type="spellEnd"/>
          </w:p>
        </w:tc>
        <w:tc>
          <w:tcPr>
            <w:tcW w:w="1988" w:type="dxa"/>
          </w:tcPr>
          <w:p w:rsidR="00114AFD" w:rsidRPr="00F30E9F" w:rsidRDefault="00114AFD" w:rsidP="003A610B">
            <w:pPr>
              <w:spacing w:after="0" w:line="240" w:lineRule="auto"/>
              <w:rPr>
                <w:rFonts w:ascii="Times New Roman" w:hAnsi="Times New Roman"/>
                <w:sz w:val="24"/>
                <w:szCs w:val="24"/>
              </w:rPr>
            </w:pPr>
            <w:proofErr w:type="spellStart"/>
            <w:r w:rsidRPr="00F30E9F">
              <w:rPr>
                <w:rFonts w:ascii="Times New Roman" w:hAnsi="Times New Roman"/>
                <w:sz w:val="24"/>
                <w:szCs w:val="24"/>
              </w:rPr>
              <w:t>Тер</w:t>
            </w:r>
            <w:proofErr w:type="gramStart"/>
            <w:r w:rsidRPr="00F30E9F">
              <w:rPr>
                <w:rFonts w:ascii="Times New Roman" w:hAnsi="Times New Roman"/>
                <w:sz w:val="24"/>
                <w:szCs w:val="24"/>
              </w:rPr>
              <w:t>.с</w:t>
            </w:r>
            <w:proofErr w:type="gramEnd"/>
            <w:r w:rsidRPr="00F30E9F">
              <w:rPr>
                <w:rFonts w:ascii="Times New Roman" w:hAnsi="Times New Roman"/>
                <w:sz w:val="24"/>
                <w:szCs w:val="24"/>
              </w:rPr>
              <w:t>том</w:t>
            </w:r>
            <w:proofErr w:type="spellEnd"/>
          </w:p>
        </w:tc>
        <w:tc>
          <w:tcPr>
            <w:tcW w:w="7493" w:type="dxa"/>
          </w:tcPr>
          <w:p w:rsidR="00B27C15" w:rsidRPr="00F30E9F" w:rsidRDefault="00B27C15" w:rsidP="00CD4E38">
            <w:pPr>
              <w:spacing w:after="0" w:line="240" w:lineRule="auto"/>
              <w:ind w:firstLine="348"/>
              <w:contextualSpacing/>
              <w:jc w:val="both"/>
              <w:rPr>
                <w:rFonts w:ascii="Times New Roman" w:hAnsi="Times New Roman"/>
                <w:sz w:val="24"/>
                <w:szCs w:val="24"/>
              </w:rPr>
            </w:pPr>
            <w:r w:rsidRPr="00F30E9F">
              <w:rPr>
                <w:rFonts w:ascii="Times New Roman" w:hAnsi="Times New Roman"/>
                <w:sz w:val="24"/>
                <w:szCs w:val="24"/>
              </w:rPr>
              <w:t xml:space="preserve">Элективный курс по  «Клинической </w:t>
            </w:r>
            <w:proofErr w:type="spellStart"/>
            <w:r w:rsidRPr="00F30E9F">
              <w:rPr>
                <w:rFonts w:ascii="Times New Roman" w:hAnsi="Times New Roman"/>
                <w:sz w:val="24"/>
                <w:szCs w:val="24"/>
              </w:rPr>
              <w:t>эндодонтии</w:t>
            </w:r>
            <w:proofErr w:type="spellEnd"/>
            <w:r w:rsidRPr="00F30E9F">
              <w:rPr>
                <w:rFonts w:ascii="Times New Roman" w:hAnsi="Times New Roman"/>
                <w:sz w:val="24"/>
                <w:szCs w:val="24"/>
              </w:rPr>
              <w:t xml:space="preserve">» посвящен  </w:t>
            </w:r>
            <w:r w:rsidRPr="00F30E9F">
              <w:rPr>
                <w:rFonts w:ascii="Times New Roman" w:hAnsi="Times New Roman"/>
                <w:sz w:val="24"/>
                <w:szCs w:val="24"/>
              </w:rPr>
              <w:lastRenderedPageBreak/>
              <w:t>вопросам  распространенности  заболеваний твердых тканей зуба и его осложнений (пульпит и периодонтит), также диагностике и лечению этих заболеваний. В связи с тем, что  пульпа зуба, является главной частью зуба, обеспечивающей трофику, защитную и дентин стимулирующую функции, поэтому при лечении, необходимо знать топографию  полости зубов. При диагностике необходимо использовать качественные рентген снимки, и быть внимательными в процессе препарирования и обработки кариозных полостей и каналов. Данный курс направлен на закрепление и приобретение студентами умений и практических навыков  использования эндодонтических инструментов по назначению, а также применению современных медикаментов по обработке, промыванию корневых каналов. Освоение тем, отраженных в данном курсе научит студентов правильно проводить двухэтапный биологический метод лечения пульпита, показания и противопоказания к консервативному методу лечения периодонтита и по применению пломбировочных материалов для корневых каналов. Будут представлены основные направления эндодонтической обработки и  врачебная тактика при непроходимости корневых каналов.</w:t>
            </w:r>
          </w:p>
          <w:p w:rsidR="00114AFD" w:rsidRPr="00F30E9F" w:rsidRDefault="00114AFD" w:rsidP="003A610B">
            <w:pPr>
              <w:spacing w:after="0" w:line="240" w:lineRule="auto"/>
              <w:rPr>
                <w:rFonts w:ascii="Times New Roman" w:hAnsi="Times New Roman"/>
                <w:sz w:val="24"/>
                <w:szCs w:val="24"/>
              </w:rPr>
            </w:pPr>
          </w:p>
        </w:tc>
      </w:tr>
      <w:tr w:rsidR="00114AFD" w:rsidRPr="00F30E9F" w:rsidTr="00BA0182">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4</w:t>
            </w:r>
          </w:p>
        </w:tc>
        <w:tc>
          <w:tcPr>
            <w:tcW w:w="4772" w:type="dxa"/>
          </w:tcPr>
          <w:p w:rsidR="00114AFD" w:rsidRPr="00F30E9F" w:rsidRDefault="00114AFD" w:rsidP="00114AFD">
            <w:pPr>
              <w:spacing w:after="0" w:line="240" w:lineRule="auto"/>
              <w:rPr>
                <w:rFonts w:ascii="Times New Roman" w:hAnsi="Times New Roman"/>
                <w:sz w:val="24"/>
                <w:szCs w:val="24"/>
              </w:rPr>
            </w:pPr>
            <w:r w:rsidRPr="00F30E9F">
              <w:rPr>
                <w:rFonts w:ascii="Times New Roman" w:hAnsi="Times New Roman"/>
                <w:sz w:val="24"/>
                <w:szCs w:val="24"/>
              </w:rPr>
              <w:t xml:space="preserve">Неотложные состояния в оториноларингологии </w:t>
            </w:r>
          </w:p>
        </w:tc>
        <w:tc>
          <w:tcPr>
            <w:tcW w:w="1988" w:type="dxa"/>
          </w:tcPr>
          <w:p w:rsidR="00114AFD" w:rsidRPr="00F30E9F" w:rsidRDefault="00114AFD" w:rsidP="003A610B">
            <w:pPr>
              <w:spacing w:after="0" w:line="240" w:lineRule="auto"/>
              <w:rPr>
                <w:rFonts w:ascii="Times New Roman" w:hAnsi="Times New Roman"/>
                <w:sz w:val="24"/>
                <w:szCs w:val="24"/>
              </w:rPr>
            </w:pPr>
            <w:r w:rsidRPr="00F30E9F">
              <w:rPr>
                <w:rFonts w:ascii="Times New Roman" w:hAnsi="Times New Roman"/>
                <w:sz w:val="24"/>
                <w:szCs w:val="24"/>
              </w:rPr>
              <w:t xml:space="preserve"> Лор</w:t>
            </w:r>
          </w:p>
        </w:tc>
        <w:tc>
          <w:tcPr>
            <w:tcW w:w="7493" w:type="dxa"/>
          </w:tcPr>
          <w:p w:rsidR="00A22D24" w:rsidRPr="00F30E9F" w:rsidRDefault="00A22D24" w:rsidP="00D90869">
            <w:pPr>
              <w:contextualSpacing/>
              <w:jc w:val="both"/>
              <w:rPr>
                <w:rFonts w:ascii="Times New Roman" w:hAnsi="Times New Roman"/>
                <w:sz w:val="24"/>
                <w:szCs w:val="24"/>
              </w:rPr>
            </w:pPr>
            <w:r w:rsidRPr="00F30E9F">
              <w:rPr>
                <w:rFonts w:ascii="Times New Roman" w:hAnsi="Times New Roman"/>
                <w:sz w:val="24"/>
                <w:szCs w:val="24"/>
              </w:rPr>
              <w:t xml:space="preserve">       </w:t>
            </w:r>
            <w:proofErr w:type="gramStart"/>
            <w:r w:rsidRPr="00F30E9F">
              <w:rPr>
                <w:rFonts w:ascii="Times New Roman" w:hAnsi="Times New Roman"/>
                <w:sz w:val="24"/>
                <w:szCs w:val="24"/>
              </w:rPr>
              <w:t xml:space="preserve">Элективный курс по оториноларингологии предусматривает изучение теоретических, а также практических навыков и умений диагностировать и оказывать своевременную, безотлагательную помощь пациентам при таких  неотложных состояниях в оториноларингологии  как: травмы, инородные тела ЛОР органов,   носовые кровотечения,  стенозы гортани  различного генеза, химические  ожоги  глотки и пищевода, </w:t>
            </w:r>
            <w:proofErr w:type="spellStart"/>
            <w:r w:rsidRPr="00F30E9F">
              <w:rPr>
                <w:rFonts w:ascii="Times New Roman" w:hAnsi="Times New Roman"/>
                <w:sz w:val="24"/>
                <w:szCs w:val="24"/>
              </w:rPr>
              <w:t>паратонзиллярные</w:t>
            </w:r>
            <w:proofErr w:type="spellEnd"/>
            <w:r w:rsidRPr="00F30E9F">
              <w:rPr>
                <w:rFonts w:ascii="Times New Roman" w:hAnsi="Times New Roman"/>
                <w:sz w:val="24"/>
                <w:szCs w:val="24"/>
              </w:rPr>
              <w:t xml:space="preserve"> абсцессы  и абсцессы другой этиологии и т.д., с выделением характерных симптомов и определением уровня топического</w:t>
            </w:r>
            <w:proofErr w:type="gramEnd"/>
            <w:r w:rsidRPr="00F30E9F">
              <w:rPr>
                <w:rFonts w:ascii="Times New Roman" w:hAnsi="Times New Roman"/>
                <w:sz w:val="24"/>
                <w:szCs w:val="24"/>
              </w:rPr>
              <w:t xml:space="preserve"> поражения.</w:t>
            </w:r>
          </w:p>
          <w:p w:rsidR="00A22D24" w:rsidRPr="00F30E9F" w:rsidRDefault="00A22D24" w:rsidP="00A22D24">
            <w:pPr>
              <w:contextualSpacing/>
              <w:rPr>
                <w:rFonts w:ascii="Times New Roman" w:hAnsi="Times New Roman"/>
                <w:sz w:val="24"/>
                <w:szCs w:val="24"/>
              </w:rPr>
            </w:pPr>
            <w:r w:rsidRPr="00F30E9F">
              <w:rPr>
                <w:rFonts w:ascii="Times New Roman" w:hAnsi="Times New Roman"/>
                <w:sz w:val="24"/>
                <w:szCs w:val="24"/>
              </w:rPr>
              <w:t xml:space="preserve">       В течение  элективного курса </w:t>
            </w:r>
            <w:proofErr w:type="gramStart"/>
            <w:r w:rsidRPr="00F30E9F">
              <w:rPr>
                <w:rFonts w:ascii="Times New Roman" w:hAnsi="Times New Roman"/>
                <w:sz w:val="24"/>
                <w:szCs w:val="24"/>
              </w:rPr>
              <w:t>обучения по оториноларингологии</w:t>
            </w:r>
            <w:proofErr w:type="gramEnd"/>
            <w:r w:rsidRPr="00F30E9F">
              <w:rPr>
                <w:rFonts w:ascii="Times New Roman" w:hAnsi="Times New Roman"/>
                <w:sz w:val="24"/>
                <w:szCs w:val="24"/>
              </w:rPr>
              <w:t>, студентами  будут  использованы основные приемы  и  методы оказания неотложной помощи  оториноларингологически</w:t>
            </w:r>
            <w:r w:rsidR="00D90869">
              <w:rPr>
                <w:rFonts w:ascii="Times New Roman" w:hAnsi="Times New Roman"/>
                <w:sz w:val="24"/>
                <w:szCs w:val="24"/>
              </w:rPr>
              <w:t>м больным, работа с муляжами (</w:t>
            </w:r>
            <w:r w:rsidRPr="00F30E9F">
              <w:rPr>
                <w:rFonts w:ascii="Times New Roman" w:hAnsi="Times New Roman"/>
                <w:sz w:val="24"/>
                <w:szCs w:val="24"/>
              </w:rPr>
              <w:t xml:space="preserve">проведение передней и задней тампонады носа, техника проведения трахеотомии и т.д.),  наглядными пособиями, с  </w:t>
            </w:r>
            <w:r w:rsidRPr="00F30E9F">
              <w:rPr>
                <w:rFonts w:ascii="Times New Roman" w:hAnsi="Times New Roman"/>
                <w:sz w:val="24"/>
                <w:szCs w:val="24"/>
              </w:rPr>
              <w:lastRenderedPageBreak/>
              <w:t xml:space="preserve">приложением к ним результатов дополнительных обследований. </w:t>
            </w:r>
          </w:p>
          <w:p w:rsidR="00114AFD" w:rsidRPr="00F30E9F" w:rsidRDefault="00114AFD" w:rsidP="003A610B">
            <w:pPr>
              <w:spacing w:after="0" w:line="240" w:lineRule="auto"/>
              <w:rPr>
                <w:rFonts w:ascii="Times New Roman" w:hAnsi="Times New Roman"/>
                <w:sz w:val="24"/>
                <w:szCs w:val="24"/>
              </w:rPr>
            </w:pPr>
          </w:p>
        </w:tc>
      </w:tr>
      <w:tr w:rsidR="00114AFD" w:rsidRPr="00F30E9F" w:rsidTr="00BA0182">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5</w:t>
            </w:r>
          </w:p>
        </w:tc>
        <w:tc>
          <w:tcPr>
            <w:tcW w:w="4772" w:type="dxa"/>
          </w:tcPr>
          <w:p w:rsidR="00114AFD" w:rsidRPr="00F30E9F" w:rsidRDefault="00114AFD" w:rsidP="00114AFD">
            <w:pPr>
              <w:spacing w:after="0" w:line="240" w:lineRule="auto"/>
              <w:rPr>
                <w:rFonts w:ascii="Times New Roman" w:hAnsi="Times New Roman"/>
                <w:sz w:val="24"/>
                <w:szCs w:val="24"/>
              </w:rPr>
            </w:pPr>
            <w:r w:rsidRPr="00F30E9F">
              <w:rPr>
                <w:rFonts w:ascii="Times New Roman" w:hAnsi="Times New Roman"/>
                <w:sz w:val="24"/>
                <w:szCs w:val="24"/>
              </w:rPr>
              <w:t xml:space="preserve">Основы специфических  хирургических  инфекций </w:t>
            </w:r>
          </w:p>
        </w:tc>
        <w:tc>
          <w:tcPr>
            <w:tcW w:w="1988" w:type="dxa"/>
          </w:tcPr>
          <w:p w:rsidR="00114AFD" w:rsidRPr="00F30E9F" w:rsidRDefault="00114AFD" w:rsidP="00114AFD">
            <w:pPr>
              <w:spacing w:after="0" w:line="240" w:lineRule="auto"/>
              <w:rPr>
                <w:rFonts w:ascii="Times New Roman" w:hAnsi="Times New Roman"/>
                <w:sz w:val="24"/>
                <w:szCs w:val="24"/>
              </w:rPr>
            </w:pPr>
            <w:proofErr w:type="spellStart"/>
            <w:r w:rsidRPr="00F30E9F">
              <w:rPr>
                <w:rFonts w:ascii="Times New Roman" w:hAnsi="Times New Roman"/>
                <w:sz w:val="24"/>
                <w:szCs w:val="24"/>
              </w:rPr>
              <w:t>Пропед</w:t>
            </w:r>
            <w:proofErr w:type="spellEnd"/>
            <w:r w:rsidRPr="00F30E9F">
              <w:rPr>
                <w:rFonts w:ascii="Times New Roman" w:hAnsi="Times New Roman"/>
                <w:sz w:val="24"/>
                <w:szCs w:val="24"/>
              </w:rPr>
              <w:t>. хирургия</w:t>
            </w:r>
          </w:p>
        </w:tc>
        <w:tc>
          <w:tcPr>
            <w:tcW w:w="7493" w:type="dxa"/>
          </w:tcPr>
          <w:p w:rsidR="000E05B4" w:rsidRPr="00F30E9F" w:rsidRDefault="000E05B4" w:rsidP="000E05B4">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F30E9F">
              <w:rPr>
                <w:rFonts w:ascii="Times New Roman" w:eastAsia="Times New Roman" w:hAnsi="Times New Roman"/>
                <w:sz w:val="24"/>
                <w:szCs w:val="24"/>
                <w:lang w:eastAsia="ru-RU"/>
              </w:rPr>
              <w:t xml:space="preserve">На сегодняшний день остро стоит вопрос повышения качества высшего медицинского и фармацевтического образования, анализа и внедрения базисных и клинических дисциплин при внедрении государственных образовательных стандартов третьего поколения в </w:t>
            </w:r>
            <w:proofErr w:type="spellStart"/>
            <w:r w:rsidRPr="00F30E9F">
              <w:rPr>
                <w:rFonts w:ascii="Times New Roman" w:eastAsia="Times New Roman" w:hAnsi="Times New Roman"/>
                <w:sz w:val="24"/>
                <w:szCs w:val="24"/>
                <w:lang w:eastAsia="ru-RU"/>
              </w:rPr>
              <w:t>КР</w:t>
            </w:r>
            <w:proofErr w:type="gramStart"/>
            <w:r w:rsidRPr="00F30E9F">
              <w:rPr>
                <w:rFonts w:ascii="Times New Roman" w:eastAsia="Times New Roman" w:hAnsi="Times New Roman"/>
                <w:sz w:val="24"/>
                <w:szCs w:val="24"/>
                <w:lang w:eastAsia="ru-RU"/>
              </w:rPr>
              <w:t>.Р</w:t>
            </w:r>
            <w:proofErr w:type="gramEnd"/>
            <w:r w:rsidRPr="00F30E9F">
              <w:rPr>
                <w:rFonts w:ascii="Times New Roman" w:eastAsia="Times New Roman" w:hAnsi="Times New Roman"/>
                <w:sz w:val="24"/>
                <w:szCs w:val="24"/>
                <w:lang w:eastAsia="ru-RU"/>
              </w:rPr>
              <w:t>астущие</w:t>
            </w:r>
            <w:proofErr w:type="spellEnd"/>
            <w:r w:rsidRPr="00F30E9F">
              <w:rPr>
                <w:rFonts w:ascii="Times New Roman" w:eastAsia="Times New Roman" w:hAnsi="Times New Roman"/>
                <w:sz w:val="24"/>
                <w:szCs w:val="24"/>
                <w:lang w:eastAsia="ru-RU"/>
              </w:rPr>
              <w:t xml:space="preserve"> требования к теоретической и, особенно, практической подготовке будущего специалиста с учетом новых достижений медицинской науки и изменений законодательства сделали необходимым введение данной программы. </w:t>
            </w:r>
            <w:r w:rsidR="00FF345A" w:rsidRPr="00F30E9F">
              <w:rPr>
                <w:rFonts w:ascii="Times New Roman" w:eastAsia="Times New Roman" w:hAnsi="Times New Roman"/>
                <w:sz w:val="24"/>
                <w:szCs w:val="24"/>
                <w:lang w:eastAsia="ru-RU"/>
              </w:rPr>
              <w:t xml:space="preserve">Элективный курс на тему «основы специфических хирургических инфекций для студентов стоматологического факультета составлен  в соответствии с ГОС на основании типовой программы и преподается студентам на 3-м курсе. Основной  целью дисциплины является  обучение студентов специальности «Стоматология» теоретическим основам  и практическим навыкам по основам специфических хирургических инфекций   </w:t>
            </w:r>
          </w:p>
          <w:p w:rsidR="00114AFD" w:rsidRPr="00F30E9F" w:rsidRDefault="00114AFD" w:rsidP="00BA0182">
            <w:pPr>
              <w:spacing w:after="0" w:line="240" w:lineRule="auto"/>
              <w:rPr>
                <w:rFonts w:ascii="Times New Roman" w:hAnsi="Times New Roman"/>
                <w:b/>
                <w:sz w:val="24"/>
                <w:szCs w:val="24"/>
              </w:rPr>
            </w:pPr>
          </w:p>
        </w:tc>
      </w:tr>
      <w:tr w:rsidR="00114AFD" w:rsidRPr="00F30E9F" w:rsidTr="00BA0182">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6</w:t>
            </w:r>
          </w:p>
        </w:tc>
        <w:tc>
          <w:tcPr>
            <w:tcW w:w="4772" w:type="dxa"/>
          </w:tcPr>
          <w:p w:rsidR="00114AFD" w:rsidRPr="00F30E9F" w:rsidRDefault="00114AFD" w:rsidP="00114AFD">
            <w:pPr>
              <w:spacing w:after="0" w:line="240" w:lineRule="auto"/>
              <w:rPr>
                <w:rFonts w:ascii="Times New Roman" w:hAnsi="Times New Roman"/>
                <w:sz w:val="24"/>
                <w:szCs w:val="24"/>
              </w:rPr>
            </w:pPr>
            <w:r w:rsidRPr="00F30E9F">
              <w:rPr>
                <w:rFonts w:ascii="Times New Roman" w:hAnsi="Times New Roman"/>
                <w:sz w:val="24"/>
                <w:szCs w:val="24"/>
              </w:rPr>
              <w:t xml:space="preserve">Радиационная  безопасность при проведении рентген исследований в стоматологии </w:t>
            </w:r>
          </w:p>
        </w:tc>
        <w:tc>
          <w:tcPr>
            <w:tcW w:w="1988" w:type="dxa"/>
          </w:tcPr>
          <w:p w:rsidR="00114AFD" w:rsidRPr="00F30E9F" w:rsidRDefault="00114AFD" w:rsidP="00BA0182">
            <w:pPr>
              <w:spacing w:after="0" w:line="240" w:lineRule="auto"/>
              <w:rPr>
                <w:rFonts w:ascii="Times New Roman" w:hAnsi="Times New Roman"/>
                <w:sz w:val="24"/>
                <w:szCs w:val="24"/>
              </w:rPr>
            </w:pPr>
            <w:r w:rsidRPr="00F30E9F">
              <w:rPr>
                <w:rFonts w:ascii="Times New Roman" w:hAnsi="Times New Roman"/>
                <w:sz w:val="24"/>
                <w:szCs w:val="24"/>
              </w:rPr>
              <w:t>Общая гигиена</w:t>
            </w:r>
          </w:p>
        </w:tc>
        <w:tc>
          <w:tcPr>
            <w:tcW w:w="7493" w:type="dxa"/>
          </w:tcPr>
          <w:p w:rsidR="00801ED0" w:rsidRPr="00F30E9F" w:rsidRDefault="00801ED0" w:rsidP="00801ED0">
            <w:pPr>
              <w:widowControl w:val="0"/>
              <w:autoSpaceDE w:val="0"/>
              <w:autoSpaceDN w:val="0"/>
              <w:adjustRightInd w:val="0"/>
              <w:spacing w:after="0" w:line="240" w:lineRule="auto"/>
              <w:ind w:firstLine="708"/>
              <w:jc w:val="both"/>
              <w:rPr>
                <w:rFonts w:ascii="Times New Roman" w:eastAsia="TimesNewRoman" w:hAnsi="Times New Roman"/>
                <w:sz w:val="24"/>
                <w:szCs w:val="24"/>
                <w:lang w:eastAsia="ru-RU"/>
              </w:rPr>
            </w:pPr>
            <w:r w:rsidRPr="00F30E9F">
              <w:rPr>
                <w:rFonts w:ascii="Times New Roman" w:eastAsia="TimesNewRoman" w:hAnsi="Times New Roman"/>
                <w:sz w:val="24"/>
                <w:szCs w:val="24"/>
                <w:lang w:eastAsia="ru-RU"/>
              </w:rPr>
              <w:t>Целью освоения элективного курса «</w:t>
            </w:r>
            <w:r w:rsidRPr="00F30E9F">
              <w:rPr>
                <w:rFonts w:ascii="Times New Roman" w:eastAsia="TimesNewRoman" w:hAnsi="Times New Roman"/>
                <w:bCs/>
                <w:sz w:val="24"/>
                <w:szCs w:val="24"/>
                <w:lang w:eastAsia="ru-RU"/>
              </w:rPr>
              <w:t>Радиационная безопасность при проведении рентген исследований в стоматологии</w:t>
            </w:r>
            <w:r w:rsidRPr="00F30E9F">
              <w:rPr>
                <w:rFonts w:ascii="Times New Roman" w:eastAsia="TimesNewRoman" w:hAnsi="Times New Roman"/>
                <w:sz w:val="24"/>
                <w:szCs w:val="24"/>
                <w:lang w:eastAsia="ru-RU"/>
              </w:rPr>
              <w:t>» является изучение радиационного фактора, воздействующего на состояние здоровья персонала и пациентов стоматологических поликлиник и кабинетов. Формирование знаний по радиационной безопасности поможет студентам факультета «Стоматология» обеспечивать в будущем радиационную безопасность при работе с источниками радиоактивных излучений.</w:t>
            </w:r>
          </w:p>
          <w:p w:rsidR="00801ED0" w:rsidRPr="00F30E9F" w:rsidRDefault="00801ED0" w:rsidP="00801ED0">
            <w:pPr>
              <w:widowControl w:val="0"/>
              <w:autoSpaceDE w:val="0"/>
              <w:autoSpaceDN w:val="0"/>
              <w:adjustRightInd w:val="0"/>
              <w:spacing w:after="0" w:line="240" w:lineRule="auto"/>
              <w:ind w:firstLine="708"/>
              <w:jc w:val="both"/>
              <w:rPr>
                <w:rFonts w:ascii="Times New Roman" w:eastAsia="TimesNewRoman" w:hAnsi="Times New Roman"/>
                <w:sz w:val="24"/>
                <w:szCs w:val="24"/>
                <w:lang w:eastAsia="ru-RU"/>
              </w:rPr>
            </w:pPr>
            <w:r w:rsidRPr="00F30E9F">
              <w:rPr>
                <w:rFonts w:ascii="Times New Roman" w:eastAsia="TimesNewRoman" w:hAnsi="Times New Roman"/>
                <w:sz w:val="24"/>
                <w:szCs w:val="24"/>
                <w:lang w:eastAsia="ru-RU"/>
              </w:rPr>
              <w:t>Общая трудоемкость дисциплины составляет 1 кредит (30 часов), с распределением часов, 50% лекции и практические занятия и 50% самостоятельная работа студента.</w:t>
            </w:r>
          </w:p>
          <w:p w:rsidR="00114AFD" w:rsidRPr="00F30E9F" w:rsidRDefault="00114AFD" w:rsidP="00BA0182">
            <w:pPr>
              <w:spacing w:after="0" w:line="240" w:lineRule="auto"/>
              <w:rPr>
                <w:rFonts w:ascii="Times New Roman" w:hAnsi="Times New Roman"/>
                <w:b/>
                <w:sz w:val="24"/>
                <w:szCs w:val="24"/>
              </w:rPr>
            </w:pPr>
          </w:p>
        </w:tc>
      </w:tr>
      <w:tr w:rsidR="000E3579" w:rsidRPr="00F30E9F" w:rsidTr="00BA0182">
        <w:tc>
          <w:tcPr>
            <w:tcW w:w="533" w:type="dxa"/>
          </w:tcPr>
          <w:p w:rsidR="000E3579" w:rsidRPr="00F30E9F" w:rsidRDefault="000E3579" w:rsidP="00BA0182">
            <w:pPr>
              <w:spacing w:after="0" w:line="240" w:lineRule="auto"/>
              <w:rPr>
                <w:rFonts w:ascii="Times New Roman" w:hAnsi="Times New Roman"/>
                <w:b/>
                <w:sz w:val="24"/>
                <w:szCs w:val="24"/>
              </w:rPr>
            </w:pPr>
            <w:r w:rsidRPr="00F30E9F">
              <w:rPr>
                <w:rFonts w:ascii="Times New Roman" w:hAnsi="Times New Roman"/>
                <w:b/>
                <w:sz w:val="24"/>
                <w:szCs w:val="24"/>
              </w:rPr>
              <w:t>7</w:t>
            </w:r>
          </w:p>
        </w:tc>
        <w:tc>
          <w:tcPr>
            <w:tcW w:w="4772" w:type="dxa"/>
          </w:tcPr>
          <w:p w:rsidR="000E3579" w:rsidRPr="00F30E9F" w:rsidRDefault="000E3579" w:rsidP="00114AFD">
            <w:pPr>
              <w:spacing w:after="0" w:line="240" w:lineRule="auto"/>
              <w:rPr>
                <w:rFonts w:ascii="Times New Roman" w:hAnsi="Times New Roman"/>
                <w:sz w:val="24"/>
                <w:szCs w:val="24"/>
              </w:rPr>
            </w:pPr>
            <w:r w:rsidRPr="00F30E9F">
              <w:rPr>
                <w:rFonts w:ascii="Times New Roman" w:hAnsi="Times New Roman"/>
                <w:sz w:val="24"/>
                <w:szCs w:val="24"/>
              </w:rPr>
              <w:t>Гигиенист стоматологический</w:t>
            </w:r>
          </w:p>
        </w:tc>
        <w:tc>
          <w:tcPr>
            <w:tcW w:w="1988" w:type="dxa"/>
          </w:tcPr>
          <w:p w:rsidR="000E3579" w:rsidRPr="00F30E9F" w:rsidRDefault="000E3579" w:rsidP="00BA0182">
            <w:pPr>
              <w:spacing w:after="0" w:line="240" w:lineRule="auto"/>
              <w:rPr>
                <w:rFonts w:ascii="Times New Roman" w:hAnsi="Times New Roman"/>
                <w:sz w:val="24"/>
                <w:szCs w:val="24"/>
              </w:rPr>
            </w:pPr>
            <w:r w:rsidRPr="00F30E9F">
              <w:rPr>
                <w:rFonts w:ascii="Times New Roman" w:hAnsi="Times New Roman"/>
                <w:sz w:val="24"/>
                <w:szCs w:val="24"/>
              </w:rPr>
              <w:t xml:space="preserve">Детская </w:t>
            </w:r>
            <w:proofErr w:type="spellStart"/>
            <w:r w:rsidRPr="00F30E9F">
              <w:rPr>
                <w:rFonts w:ascii="Times New Roman" w:hAnsi="Times New Roman"/>
                <w:sz w:val="24"/>
                <w:szCs w:val="24"/>
              </w:rPr>
              <w:t>стом</w:t>
            </w:r>
            <w:proofErr w:type="spellEnd"/>
            <w:r w:rsidRPr="00F30E9F">
              <w:rPr>
                <w:rFonts w:ascii="Times New Roman" w:hAnsi="Times New Roman"/>
                <w:sz w:val="24"/>
                <w:szCs w:val="24"/>
              </w:rPr>
              <w:t>.</w:t>
            </w:r>
          </w:p>
        </w:tc>
        <w:tc>
          <w:tcPr>
            <w:tcW w:w="7493" w:type="dxa"/>
          </w:tcPr>
          <w:p w:rsidR="00FE5E8C" w:rsidRPr="00F30E9F" w:rsidRDefault="00FE5E8C" w:rsidP="00FE5E8C">
            <w:pPr>
              <w:shd w:val="clear" w:color="auto" w:fill="FFFFFF"/>
              <w:spacing w:after="0" w:line="240" w:lineRule="auto"/>
              <w:ind w:firstLine="708"/>
              <w:jc w:val="both"/>
              <w:rPr>
                <w:rFonts w:ascii="Times New Roman" w:hAnsi="Times New Roman"/>
                <w:color w:val="000000"/>
                <w:sz w:val="24"/>
                <w:szCs w:val="24"/>
              </w:rPr>
            </w:pPr>
            <w:r w:rsidRPr="00F30E9F">
              <w:rPr>
                <w:rFonts w:ascii="Times New Roman" w:hAnsi="Times New Roman"/>
                <w:color w:val="000000"/>
                <w:sz w:val="24"/>
                <w:szCs w:val="24"/>
              </w:rPr>
              <w:t>Профессиональная гигиена полости рта – это комплекс профилактических мероприятий, направленных на оздоровление органов и тканей полости рта, профилактику возникновения и прогрессирования стоматологических заболеваний.</w:t>
            </w:r>
          </w:p>
          <w:p w:rsidR="00FE5E8C" w:rsidRPr="00F30E9F" w:rsidRDefault="00FE5E8C" w:rsidP="00FE5E8C">
            <w:pPr>
              <w:shd w:val="clear" w:color="auto" w:fill="FFFFFF"/>
              <w:spacing w:after="0" w:line="240" w:lineRule="auto"/>
              <w:ind w:firstLine="708"/>
              <w:jc w:val="both"/>
              <w:rPr>
                <w:rFonts w:ascii="Times New Roman" w:hAnsi="Times New Roman"/>
                <w:color w:val="000000"/>
                <w:sz w:val="24"/>
                <w:szCs w:val="24"/>
              </w:rPr>
            </w:pPr>
            <w:r w:rsidRPr="00F30E9F">
              <w:rPr>
                <w:rFonts w:ascii="Times New Roman" w:hAnsi="Times New Roman"/>
                <w:color w:val="000000"/>
                <w:sz w:val="24"/>
                <w:szCs w:val="24"/>
              </w:rPr>
              <w:t xml:space="preserve">Стоматологический гигиенист должен владеть современными методами организации и проведения профилактических и </w:t>
            </w:r>
            <w:r w:rsidRPr="00F30E9F">
              <w:rPr>
                <w:rFonts w:ascii="Times New Roman" w:hAnsi="Times New Roman"/>
                <w:color w:val="000000"/>
                <w:sz w:val="24"/>
                <w:szCs w:val="24"/>
              </w:rPr>
              <w:lastRenderedPageBreak/>
              <w:t>гигиенических мероприятий. Он может работать как помощник стоматолога, так и самостоятельно.</w:t>
            </w:r>
          </w:p>
          <w:p w:rsidR="00FE5E8C" w:rsidRPr="00F30E9F" w:rsidRDefault="00FE5E8C" w:rsidP="00FE5E8C">
            <w:pPr>
              <w:shd w:val="clear" w:color="auto" w:fill="FFFFFF"/>
              <w:spacing w:after="0" w:line="240" w:lineRule="auto"/>
              <w:ind w:firstLine="708"/>
              <w:jc w:val="both"/>
              <w:rPr>
                <w:rFonts w:ascii="Times New Roman" w:hAnsi="Times New Roman"/>
                <w:color w:val="000000"/>
                <w:sz w:val="24"/>
                <w:szCs w:val="24"/>
              </w:rPr>
            </w:pPr>
            <w:r w:rsidRPr="00F30E9F">
              <w:rPr>
                <w:rFonts w:ascii="Times New Roman" w:hAnsi="Times New Roman"/>
                <w:color w:val="000000"/>
                <w:sz w:val="24"/>
                <w:szCs w:val="24"/>
              </w:rPr>
              <w:t>Прежде, чем приступить непосредственно к чистке зубов пациента, гигиенист проводит обследование, оценивает общее состояние полости рта, проверяет на наличие признаков стоматологических заболеваний. На этой стадии он наносит на зубы пациента красящие растворы, которые выявляют наличие зубного налета и кариеса.</w:t>
            </w:r>
          </w:p>
          <w:p w:rsidR="00FE5E8C" w:rsidRPr="00F30E9F" w:rsidRDefault="00FE5E8C" w:rsidP="00FE5E8C">
            <w:pPr>
              <w:shd w:val="clear" w:color="auto" w:fill="FFFFFF"/>
              <w:spacing w:after="0" w:line="240" w:lineRule="auto"/>
              <w:ind w:firstLine="708"/>
              <w:jc w:val="both"/>
              <w:rPr>
                <w:rFonts w:ascii="Times New Roman" w:hAnsi="Times New Roman"/>
                <w:color w:val="000000"/>
                <w:sz w:val="24"/>
                <w:szCs w:val="24"/>
              </w:rPr>
            </w:pPr>
            <w:r w:rsidRPr="00F30E9F">
              <w:rPr>
                <w:rFonts w:ascii="Times New Roman" w:hAnsi="Times New Roman"/>
                <w:color w:val="000000"/>
                <w:sz w:val="24"/>
                <w:szCs w:val="24"/>
              </w:rPr>
              <w:t>Затем, в зависимости от результатов  предварительного обследования врач снимает зубные отложения и удаляет зубной камень с помощью ультразвука, порошково-струйного аппарата или механических инструментов. Гигиенист полирует зубы специальными пастами, а также может покрыть зубы фтористым лаком или гелем для укрепления эмали.</w:t>
            </w:r>
          </w:p>
          <w:p w:rsidR="000E3579" w:rsidRPr="00F30E9F" w:rsidRDefault="00FE5E8C" w:rsidP="00D90869">
            <w:pPr>
              <w:shd w:val="clear" w:color="auto" w:fill="FFFFFF"/>
              <w:spacing w:after="0" w:line="240" w:lineRule="auto"/>
              <w:ind w:firstLine="708"/>
              <w:jc w:val="both"/>
              <w:rPr>
                <w:rFonts w:ascii="Times New Roman" w:hAnsi="Times New Roman"/>
                <w:b/>
                <w:sz w:val="24"/>
                <w:szCs w:val="24"/>
              </w:rPr>
            </w:pPr>
            <w:r w:rsidRPr="00F30E9F">
              <w:rPr>
                <w:rFonts w:ascii="Times New Roman" w:hAnsi="Times New Roman"/>
                <w:color w:val="000000"/>
                <w:sz w:val="24"/>
                <w:szCs w:val="24"/>
              </w:rPr>
              <w:t>Одной из важнейших составляющих деятельности стоматологического гигиениста является профилактическая работа, особенно с детьми. Он обучает пациентов гигиене полости рта, помогает отработать правильные приемы чистки зубов на специальных стоматологических муляжах. Этот специалист всегда в курсе последних новинок рынка гигиенических средств, поэтому может порекомендовать подходящую зубную пасту, щетки или ополаскиватели.</w:t>
            </w:r>
          </w:p>
        </w:tc>
      </w:tr>
      <w:tr w:rsidR="00FE5E8C" w:rsidRPr="00F30E9F" w:rsidTr="00BA0182">
        <w:tc>
          <w:tcPr>
            <w:tcW w:w="533" w:type="dxa"/>
          </w:tcPr>
          <w:p w:rsidR="00FE5E8C" w:rsidRPr="00F30E9F" w:rsidRDefault="00FE5E8C"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8</w:t>
            </w:r>
          </w:p>
        </w:tc>
        <w:tc>
          <w:tcPr>
            <w:tcW w:w="4772" w:type="dxa"/>
          </w:tcPr>
          <w:p w:rsidR="00FE5E8C" w:rsidRPr="00F30E9F" w:rsidRDefault="00FE5E8C" w:rsidP="00114AFD">
            <w:pPr>
              <w:spacing w:after="0" w:line="240" w:lineRule="auto"/>
              <w:rPr>
                <w:rFonts w:ascii="Times New Roman" w:hAnsi="Times New Roman"/>
                <w:sz w:val="24"/>
                <w:szCs w:val="24"/>
              </w:rPr>
            </w:pPr>
            <w:r w:rsidRPr="00F30E9F">
              <w:rPr>
                <w:rFonts w:ascii="Times New Roman" w:hAnsi="Times New Roman"/>
                <w:sz w:val="24"/>
                <w:szCs w:val="24"/>
              </w:rPr>
              <w:t>Связь органа зрения с патологией полости рта и зубочелюстной системы</w:t>
            </w:r>
          </w:p>
        </w:tc>
        <w:tc>
          <w:tcPr>
            <w:tcW w:w="1988" w:type="dxa"/>
          </w:tcPr>
          <w:p w:rsidR="00FE5E8C" w:rsidRPr="00F30E9F" w:rsidRDefault="00FE5E8C" w:rsidP="00BA0182">
            <w:pPr>
              <w:spacing w:after="0" w:line="240" w:lineRule="auto"/>
              <w:rPr>
                <w:rFonts w:ascii="Times New Roman" w:hAnsi="Times New Roman"/>
                <w:sz w:val="24"/>
                <w:szCs w:val="24"/>
              </w:rPr>
            </w:pPr>
            <w:r w:rsidRPr="00F30E9F">
              <w:rPr>
                <w:rFonts w:ascii="Times New Roman" w:hAnsi="Times New Roman"/>
                <w:sz w:val="24"/>
                <w:szCs w:val="24"/>
              </w:rPr>
              <w:t>офтальмологии</w:t>
            </w:r>
          </w:p>
        </w:tc>
        <w:tc>
          <w:tcPr>
            <w:tcW w:w="7493" w:type="dxa"/>
          </w:tcPr>
          <w:p w:rsidR="00FE5E8C" w:rsidRPr="00F30E9F" w:rsidRDefault="009B7042" w:rsidP="00FE5E8C">
            <w:pPr>
              <w:shd w:val="clear" w:color="auto" w:fill="FFFFFF"/>
              <w:spacing w:after="0" w:line="240" w:lineRule="auto"/>
              <w:ind w:firstLine="708"/>
              <w:jc w:val="both"/>
              <w:rPr>
                <w:rFonts w:ascii="Times New Roman" w:hAnsi="Times New Roman"/>
                <w:color w:val="000000"/>
                <w:sz w:val="24"/>
                <w:szCs w:val="24"/>
              </w:rPr>
            </w:pPr>
            <w:r w:rsidRPr="00F30E9F">
              <w:rPr>
                <w:rFonts w:ascii="Times New Roman" w:hAnsi="Times New Roman"/>
                <w:color w:val="000000"/>
                <w:sz w:val="24"/>
                <w:szCs w:val="24"/>
              </w:rPr>
              <w:t>Элективный курс «Связь органа зрения с патологией полости рта и зубочелюстной системы» предназначен для ознакомления будущих врачей стоматологов с  нозологиями, встречающимися в практике офтальмолога и  стоматолога. Кроме  этого</w:t>
            </w:r>
            <w:r w:rsidR="00FC4D9F" w:rsidRPr="00F30E9F">
              <w:rPr>
                <w:rFonts w:ascii="Times New Roman" w:hAnsi="Times New Roman"/>
                <w:color w:val="000000"/>
                <w:sz w:val="24"/>
                <w:szCs w:val="24"/>
              </w:rPr>
              <w:t xml:space="preserve">, </w:t>
            </w:r>
            <w:r w:rsidRPr="00F30E9F">
              <w:rPr>
                <w:rFonts w:ascii="Times New Roman" w:hAnsi="Times New Roman"/>
                <w:color w:val="000000"/>
                <w:sz w:val="24"/>
                <w:szCs w:val="24"/>
              </w:rPr>
              <w:t>в тематическом плане рассмотрены подходы к диагностике и лечению этих заболеваний,</w:t>
            </w:r>
            <w:r w:rsidR="00FC4D9F" w:rsidRPr="00F30E9F">
              <w:rPr>
                <w:rFonts w:ascii="Times New Roman" w:hAnsi="Times New Roman"/>
                <w:color w:val="000000"/>
                <w:sz w:val="24"/>
                <w:szCs w:val="24"/>
              </w:rPr>
              <w:t xml:space="preserve"> </w:t>
            </w:r>
            <w:r w:rsidRPr="00F30E9F">
              <w:rPr>
                <w:rFonts w:ascii="Times New Roman" w:hAnsi="Times New Roman"/>
                <w:color w:val="000000"/>
                <w:sz w:val="24"/>
                <w:szCs w:val="24"/>
              </w:rPr>
              <w:t xml:space="preserve">как осложнений заболеваний зубочелюстной системы </w:t>
            </w:r>
          </w:p>
        </w:tc>
      </w:tr>
    </w:tbl>
    <w:p w:rsidR="00114AFD" w:rsidRPr="00F30E9F" w:rsidRDefault="00114AFD" w:rsidP="00ED35AC">
      <w:pPr>
        <w:spacing w:after="0" w:line="240" w:lineRule="auto"/>
        <w:rPr>
          <w:rFonts w:ascii="Times New Roman" w:hAnsi="Times New Roman"/>
          <w:sz w:val="24"/>
          <w:szCs w:val="24"/>
          <w:u w:val="single"/>
        </w:rPr>
      </w:pPr>
    </w:p>
    <w:p w:rsidR="00114AFD" w:rsidRPr="00F30E9F" w:rsidRDefault="00114AFD" w:rsidP="00ED35AC">
      <w:pPr>
        <w:spacing w:after="0" w:line="240" w:lineRule="auto"/>
        <w:rPr>
          <w:rFonts w:ascii="Times New Roman" w:hAnsi="Times New Roman"/>
          <w:sz w:val="24"/>
          <w:szCs w:val="24"/>
          <w:u w:val="single"/>
        </w:rPr>
      </w:pPr>
    </w:p>
    <w:p w:rsidR="00114AFD" w:rsidRPr="00F30E9F" w:rsidRDefault="00114AFD" w:rsidP="00ED35AC">
      <w:pPr>
        <w:spacing w:after="0" w:line="240" w:lineRule="auto"/>
        <w:rPr>
          <w:rFonts w:ascii="Times New Roman" w:hAnsi="Times New Roman"/>
          <w:sz w:val="24"/>
          <w:szCs w:val="24"/>
        </w:rPr>
      </w:pPr>
    </w:p>
    <w:p w:rsidR="00CD4E38" w:rsidRDefault="00CD4E38" w:rsidP="00114AFD">
      <w:pPr>
        <w:spacing w:after="0" w:line="240" w:lineRule="auto"/>
        <w:rPr>
          <w:rFonts w:ascii="Times New Roman" w:hAnsi="Times New Roman"/>
          <w:b/>
          <w:sz w:val="24"/>
          <w:szCs w:val="24"/>
        </w:rPr>
      </w:pPr>
    </w:p>
    <w:p w:rsidR="00D90869" w:rsidRDefault="00D90869" w:rsidP="00114AFD">
      <w:pPr>
        <w:spacing w:after="0" w:line="240" w:lineRule="auto"/>
        <w:rPr>
          <w:rFonts w:ascii="Times New Roman" w:hAnsi="Times New Roman"/>
          <w:b/>
          <w:sz w:val="24"/>
          <w:szCs w:val="24"/>
        </w:rPr>
      </w:pPr>
    </w:p>
    <w:p w:rsidR="00D90869" w:rsidRPr="00F30E9F" w:rsidRDefault="00D90869" w:rsidP="00114AFD">
      <w:pPr>
        <w:spacing w:after="0" w:line="240" w:lineRule="auto"/>
        <w:rPr>
          <w:rFonts w:ascii="Times New Roman" w:hAnsi="Times New Roman"/>
          <w:b/>
          <w:sz w:val="24"/>
          <w:szCs w:val="24"/>
        </w:rPr>
      </w:pPr>
    </w:p>
    <w:p w:rsidR="00CD4E38" w:rsidRPr="00F30E9F" w:rsidRDefault="00CD4E38" w:rsidP="00114AFD">
      <w:pPr>
        <w:spacing w:after="0" w:line="240" w:lineRule="auto"/>
        <w:rPr>
          <w:rFonts w:ascii="Times New Roman" w:hAnsi="Times New Roman"/>
          <w:b/>
          <w:sz w:val="24"/>
          <w:szCs w:val="24"/>
        </w:rPr>
      </w:pPr>
    </w:p>
    <w:p w:rsidR="00CD4E38" w:rsidRPr="00F30E9F" w:rsidRDefault="00CD4E38" w:rsidP="00114AFD">
      <w:pPr>
        <w:spacing w:after="0" w:line="240" w:lineRule="auto"/>
        <w:rPr>
          <w:rFonts w:ascii="Times New Roman" w:hAnsi="Times New Roman"/>
          <w:b/>
          <w:sz w:val="24"/>
          <w:szCs w:val="24"/>
        </w:rPr>
      </w:pPr>
    </w:p>
    <w:p w:rsidR="00C83803" w:rsidRPr="00F30E9F" w:rsidRDefault="00C83803" w:rsidP="00C83803">
      <w:pPr>
        <w:spacing w:after="0" w:line="240" w:lineRule="auto"/>
        <w:rPr>
          <w:rFonts w:ascii="Times New Roman" w:hAnsi="Times New Roman"/>
          <w:sz w:val="24"/>
          <w:szCs w:val="24"/>
          <w:u w:val="single"/>
        </w:rPr>
      </w:pPr>
      <w:r w:rsidRPr="00F30E9F">
        <w:rPr>
          <w:rFonts w:ascii="Times New Roman" w:hAnsi="Times New Roman"/>
          <w:b/>
          <w:sz w:val="24"/>
          <w:szCs w:val="24"/>
        </w:rPr>
        <w:lastRenderedPageBreak/>
        <w:t>В течени</w:t>
      </w:r>
      <w:proofErr w:type="gramStart"/>
      <w:r w:rsidRPr="00F30E9F">
        <w:rPr>
          <w:rFonts w:ascii="Times New Roman" w:hAnsi="Times New Roman"/>
          <w:b/>
          <w:sz w:val="24"/>
          <w:szCs w:val="24"/>
        </w:rPr>
        <w:t>и</w:t>
      </w:r>
      <w:proofErr w:type="gramEnd"/>
      <w:r w:rsidRPr="00F30E9F">
        <w:rPr>
          <w:rFonts w:ascii="Times New Roman" w:hAnsi="Times New Roman"/>
          <w:b/>
          <w:sz w:val="24"/>
          <w:szCs w:val="24"/>
        </w:rPr>
        <w:t xml:space="preserve">  4 курса студент должен набрать 10,5 кредит часа, из них в 7 семестре 4,5 кредит часа, в 8 семестре 6 кредит часа</w:t>
      </w:r>
    </w:p>
    <w:p w:rsidR="00C83803" w:rsidRPr="00F30E9F" w:rsidRDefault="00C83803" w:rsidP="00114AFD">
      <w:pPr>
        <w:spacing w:after="0" w:line="240" w:lineRule="auto"/>
        <w:rPr>
          <w:rFonts w:ascii="Times New Roman" w:hAnsi="Times New Roman"/>
          <w:b/>
          <w:sz w:val="24"/>
          <w:szCs w:val="24"/>
        </w:rPr>
      </w:pPr>
    </w:p>
    <w:p w:rsidR="00114AFD" w:rsidRPr="00F30E9F" w:rsidRDefault="00114AFD" w:rsidP="00114AFD">
      <w:pPr>
        <w:spacing w:after="0" w:line="240" w:lineRule="auto"/>
        <w:rPr>
          <w:rFonts w:ascii="Times New Roman" w:hAnsi="Times New Roman"/>
          <w:b/>
          <w:sz w:val="24"/>
          <w:szCs w:val="24"/>
        </w:rPr>
      </w:pPr>
      <w:r w:rsidRPr="00F30E9F">
        <w:rPr>
          <w:rFonts w:ascii="Times New Roman" w:hAnsi="Times New Roman"/>
          <w:b/>
          <w:sz w:val="24"/>
          <w:szCs w:val="24"/>
        </w:rPr>
        <w:t xml:space="preserve">4 курс 7 семестр – 4,5 </w:t>
      </w:r>
      <w:proofErr w:type="spellStart"/>
      <w:r w:rsidRPr="00F30E9F">
        <w:rPr>
          <w:rFonts w:ascii="Times New Roman" w:hAnsi="Times New Roman"/>
          <w:b/>
          <w:sz w:val="24"/>
          <w:szCs w:val="24"/>
        </w:rPr>
        <w:t>кр</w:t>
      </w:r>
      <w:proofErr w:type="spellEnd"/>
      <w:r w:rsidRPr="00F30E9F">
        <w:rPr>
          <w:rFonts w:ascii="Times New Roman" w:hAnsi="Times New Roman"/>
          <w:b/>
          <w:sz w:val="24"/>
          <w:szCs w:val="24"/>
        </w:rPr>
        <w:t xml:space="preserve">. </w:t>
      </w:r>
    </w:p>
    <w:p w:rsidR="00114AFD" w:rsidRPr="00F30E9F" w:rsidRDefault="00114AFD" w:rsidP="00114AFD">
      <w:pPr>
        <w:spacing w:after="0" w:line="240" w:lineRule="auto"/>
        <w:rPr>
          <w:rFonts w:ascii="Times New Roman" w:hAnsi="Times New Roman"/>
          <w:b/>
          <w:sz w:val="24"/>
          <w:szCs w:val="24"/>
        </w:rPr>
      </w:pPr>
    </w:p>
    <w:tbl>
      <w:tblPr>
        <w:tblStyle w:val="a3"/>
        <w:tblW w:w="0" w:type="auto"/>
        <w:tblLook w:val="04A0" w:firstRow="1" w:lastRow="0" w:firstColumn="1" w:lastColumn="0" w:noHBand="0" w:noVBand="1"/>
      </w:tblPr>
      <w:tblGrid>
        <w:gridCol w:w="533"/>
        <w:gridCol w:w="4772"/>
        <w:gridCol w:w="1988"/>
        <w:gridCol w:w="7493"/>
      </w:tblGrid>
      <w:tr w:rsidR="00114AFD" w:rsidRPr="00F30E9F" w:rsidTr="00BA0182">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w:t>
            </w:r>
          </w:p>
        </w:tc>
        <w:tc>
          <w:tcPr>
            <w:tcW w:w="4772"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 xml:space="preserve">Название КПВ </w:t>
            </w:r>
          </w:p>
        </w:tc>
        <w:tc>
          <w:tcPr>
            <w:tcW w:w="1988"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кафедра</w:t>
            </w:r>
          </w:p>
        </w:tc>
        <w:tc>
          <w:tcPr>
            <w:tcW w:w="7493" w:type="dxa"/>
          </w:tcPr>
          <w:p w:rsidR="00114AFD"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А</w:t>
            </w:r>
            <w:r w:rsidR="00114AFD" w:rsidRPr="00F30E9F">
              <w:rPr>
                <w:rFonts w:ascii="Times New Roman" w:hAnsi="Times New Roman"/>
                <w:b/>
                <w:sz w:val="24"/>
                <w:szCs w:val="24"/>
              </w:rPr>
              <w:t>ннотация</w:t>
            </w:r>
          </w:p>
        </w:tc>
      </w:tr>
      <w:tr w:rsidR="00114AFD" w:rsidRPr="00F30E9F" w:rsidTr="00C83803">
        <w:trPr>
          <w:trHeight w:val="2860"/>
        </w:trPr>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1</w:t>
            </w:r>
          </w:p>
        </w:tc>
        <w:tc>
          <w:tcPr>
            <w:tcW w:w="4772" w:type="dxa"/>
          </w:tcPr>
          <w:p w:rsidR="00114AFD" w:rsidRPr="00F30E9F" w:rsidRDefault="00114AFD" w:rsidP="00C80AA4">
            <w:pPr>
              <w:spacing w:after="0" w:line="240" w:lineRule="auto"/>
              <w:rPr>
                <w:rFonts w:ascii="Times New Roman" w:hAnsi="Times New Roman"/>
                <w:sz w:val="24"/>
                <w:szCs w:val="24"/>
              </w:rPr>
            </w:pPr>
            <w:r w:rsidRPr="00F30E9F">
              <w:rPr>
                <w:rFonts w:ascii="Times New Roman" w:hAnsi="Times New Roman"/>
                <w:sz w:val="24"/>
                <w:szCs w:val="24"/>
              </w:rPr>
              <w:t xml:space="preserve">Детские инфекционные болезни у взрослых </w:t>
            </w:r>
          </w:p>
        </w:tc>
        <w:tc>
          <w:tcPr>
            <w:tcW w:w="1988" w:type="dxa"/>
          </w:tcPr>
          <w:p w:rsidR="00114AFD" w:rsidRPr="00F30E9F" w:rsidRDefault="00114AFD" w:rsidP="00C80AA4">
            <w:pPr>
              <w:spacing w:after="0" w:line="240" w:lineRule="auto"/>
              <w:rPr>
                <w:rFonts w:ascii="Times New Roman" w:hAnsi="Times New Roman"/>
                <w:sz w:val="24"/>
                <w:szCs w:val="24"/>
              </w:rPr>
            </w:pPr>
            <w:r w:rsidRPr="00F30E9F">
              <w:rPr>
                <w:rFonts w:ascii="Times New Roman" w:hAnsi="Times New Roman"/>
                <w:sz w:val="24"/>
                <w:szCs w:val="24"/>
              </w:rPr>
              <w:t>Дет</w:t>
            </w:r>
            <w:proofErr w:type="gramStart"/>
            <w:r w:rsidRPr="00F30E9F">
              <w:rPr>
                <w:rFonts w:ascii="Times New Roman" w:hAnsi="Times New Roman"/>
                <w:sz w:val="24"/>
                <w:szCs w:val="24"/>
              </w:rPr>
              <w:t>.</w:t>
            </w:r>
            <w:proofErr w:type="gramEnd"/>
            <w:r w:rsidR="00C83803" w:rsidRPr="00F30E9F">
              <w:rPr>
                <w:rFonts w:ascii="Times New Roman" w:hAnsi="Times New Roman"/>
                <w:sz w:val="24"/>
                <w:szCs w:val="24"/>
              </w:rPr>
              <w:t xml:space="preserve"> </w:t>
            </w:r>
            <w:proofErr w:type="spellStart"/>
            <w:proofErr w:type="gramStart"/>
            <w:r w:rsidRPr="00F30E9F">
              <w:rPr>
                <w:rFonts w:ascii="Times New Roman" w:hAnsi="Times New Roman"/>
                <w:sz w:val="24"/>
                <w:szCs w:val="24"/>
              </w:rPr>
              <w:t>и</w:t>
            </w:r>
            <w:proofErr w:type="gramEnd"/>
            <w:r w:rsidRPr="00F30E9F">
              <w:rPr>
                <w:rFonts w:ascii="Times New Roman" w:hAnsi="Times New Roman"/>
                <w:sz w:val="24"/>
                <w:szCs w:val="24"/>
              </w:rPr>
              <w:t>нфек</w:t>
            </w:r>
            <w:proofErr w:type="spellEnd"/>
            <w:r w:rsidRPr="00F30E9F">
              <w:rPr>
                <w:rFonts w:ascii="Times New Roman" w:hAnsi="Times New Roman"/>
                <w:sz w:val="24"/>
                <w:szCs w:val="24"/>
              </w:rPr>
              <w:t>.</w:t>
            </w:r>
            <w:r w:rsidR="00C83803" w:rsidRPr="00F30E9F">
              <w:rPr>
                <w:rFonts w:ascii="Times New Roman" w:hAnsi="Times New Roman"/>
                <w:sz w:val="24"/>
                <w:szCs w:val="24"/>
              </w:rPr>
              <w:t xml:space="preserve"> </w:t>
            </w:r>
            <w:r w:rsidRPr="00F30E9F">
              <w:rPr>
                <w:rFonts w:ascii="Times New Roman" w:hAnsi="Times New Roman"/>
                <w:sz w:val="24"/>
                <w:szCs w:val="24"/>
              </w:rPr>
              <w:t>болезни</w:t>
            </w:r>
          </w:p>
        </w:tc>
        <w:tc>
          <w:tcPr>
            <w:tcW w:w="7493" w:type="dxa"/>
          </w:tcPr>
          <w:p w:rsidR="00114AFD" w:rsidRPr="00F30E9F" w:rsidRDefault="00C83803" w:rsidP="00D90869">
            <w:pPr>
              <w:spacing w:before="100" w:beforeAutospacing="1" w:after="100" w:afterAutospacing="1" w:line="240" w:lineRule="auto"/>
              <w:jc w:val="both"/>
              <w:rPr>
                <w:rFonts w:ascii="Times New Roman" w:hAnsi="Times New Roman"/>
                <w:sz w:val="24"/>
                <w:szCs w:val="24"/>
              </w:rPr>
            </w:pPr>
            <w:r w:rsidRPr="00F30E9F">
              <w:rPr>
                <w:rFonts w:ascii="Times New Roman" w:eastAsia="Times New Roman" w:hAnsi="Times New Roman"/>
                <w:color w:val="000000"/>
                <w:sz w:val="24"/>
                <w:szCs w:val="24"/>
                <w:lang w:eastAsia="ru-RU"/>
              </w:rPr>
              <w:t xml:space="preserve">Принято считать, что такие заболевания, как корь, краснуха, скарлатина, ветряная оспа, </w:t>
            </w:r>
            <w:proofErr w:type="spellStart"/>
            <w:r w:rsidRPr="00F30E9F">
              <w:rPr>
                <w:rFonts w:ascii="Times New Roman" w:eastAsia="Times New Roman" w:hAnsi="Times New Roman"/>
                <w:color w:val="000000"/>
                <w:sz w:val="24"/>
                <w:szCs w:val="24"/>
                <w:lang w:eastAsia="ru-RU"/>
              </w:rPr>
              <w:t>паротитная</w:t>
            </w:r>
            <w:proofErr w:type="spellEnd"/>
            <w:r w:rsidRPr="00F30E9F">
              <w:rPr>
                <w:rFonts w:ascii="Times New Roman" w:eastAsia="Times New Roman" w:hAnsi="Times New Roman"/>
                <w:color w:val="000000"/>
                <w:sz w:val="24"/>
                <w:szCs w:val="24"/>
                <w:lang w:eastAsia="ru-RU"/>
              </w:rPr>
              <w:t xml:space="preserve"> инфекция, регистрируются главным образом у детей. Они приобрели в обиходе «детские инфекции». Однако эти болезни наблюдаются и у взрослых. Более того, в последние годы они все чаще отмечаются у лиц старше 15 лет. Следует отметить, что детские инфекции у взрослых нередко протекают тяжелее, чем у детей, имеют определенные особенности, иногда иные проявления, осложнения. Запоздалая диагностика влечет собой позднюю изоляцию, несвоевременное выявление осложнений, назначение адекватной терапии, увеличивает число контактировавших лиц.  Цель проведения КПВ: обучить студентов ранней диагностике</w:t>
            </w:r>
            <w:r w:rsidR="00D90869">
              <w:rPr>
                <w:rFonts w:ascii="Times New Roman" w:eastAsia="Times New Roman" w:hAnsi="Times New Roman"/>
                <w:color w:val="000000"/>
                <w:sz w:val="24"/>
                <w:szCs w:val="24"/>
                <w:lang w:eastAsia="ru-RU"/>
              </w:rPr>
              <w:t>,</w:t>
            </w:r>
            <w:r w:rsidRPr="00F30E9F">
              <w:rPr>
                <w:rFonts w:ascii="Times New Roman" w:eastAsia="Times New Roman" w:hAnsi="Times New Roman"/>
                <w:color w:val="000000"/>
                <w:sz w:val="24"/>
                <w:szCs w:val="24"/>
                <w:lang w:eastAsia="ru-RU"/>
              </w:rPr>
              <w:t xml:space="preserve"> так называемых детских инфекционных заболеваний у взрослых и объяснить тактику ведения этих больных в амбулаторных условиях.</w:t>
            </w:r>
          </w:p>
        </w:tc>
      </w:tr>
      <w:tr w:rsidR="00114AFD" w:rsidRPr="00F30E9F" w:rsidTr="00BA0182">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2</w:t>
            </w:r>
          </w:p>
        </w:tc>
        <w:tc>
          <w:tcPr>
            <w:tcW w:w="4772" w:type="dxa"/>
          </w:tcPr>
          <w:p w:rsidR="00114AFD" w:rsidRPr="00F30E9F" w:rsidRDefault="00114AFD" w:rsidP="00C80AA4">
            <w:pPr>
              <w:spacing w:after="0" w:line="240" w:lineRule="auto"/>
              <w:rPr>
                <w:rFonts w:ascii="Times New Roman" w:hAnsi="Times New Roman"/>
                <w:sz w:val="24"/>
                <w:szCs w:val="24"/>
              </w:rPr>
            </w:pPr>
            <w:r w:rsidRPr="00F30E9F">
              <w:rPr>
                <w:rFonts w:ascii="Times New Roman" w:hAnsi="Times New Roman"/>
                <w:sz w:val="24"/>
                <w:szCs w:val="24"/>
              </w:rPr>
              <w:t>Стигма и дискриминация: приверженность лечению туберкулеза</w:t>
            </w:r>
          </w:p>
        </w:tc>
        <w:tc>
          <w:tcPr>
            <w:tcW w:w="1988" w:type="dxa"/>
          </w:tcPr>
          <w:p w:rsidR="00114AFD" w:rsidRPr="00F30E9F" w:rsidRDefault="00114AFD" w:rsidP="00C80AA4">
            <w:pPr>
              <w:spacing w:after="0" w:line="240" w:lineRule="auto"/>
              <w:rPr>
                <w:rFonts w:ascii="Times New Roman" w:hAnsi="Times New Roman"/>
                <w:sz w:val="24"/>
                <w:szCs w:val="24"/>
              </w:rPr>
            </w:pPr>
            <w:r w:rsidRPr="00F30E9F">
              <w:rPr>
                <w:rFonts w:ascii="Times New Roman" w:hAnsi="Times New Roman"/>
                <w:sz w:val="24"/>
                <w:szCs w:val="24"/>
              </w:rPr>
              <w:t>Фтизиатрии</w:t>
            </w:r>
          </w:p>
        </w:tc>
        <w:tc>
          <w:tcPr>
            <w:tcW w:w="7493" w:type="dxa"/>
          </w:tcPr>
          <w:p w:rsidR="00114AFD" w:rsidRPr="00F30E9F" w:rsidRDefault="00A22D24" w:rsidP="00CD4E38">
            <w:pPr>
              <w:tabs>
                <w:tab w:val="num" w:pos="720"/>
              </w:tabs>
              <w:spacing w:after="0" w:line="240" w:lineRule="auto"/>
              <w:jc w:val="both"/>
              <w:rPr>
                <w:rFonts w:ascii="Times New Roman" w:hAnsi="Times New Roman"/>
                <w:sz w:val="24"/>
                <w:szCs w:val="24"/>
              </w:rPr>
            </w:pPr>
            <w:r w:rsidRPr="00F30E9F">
              <w:rPr>
                <w:rFonts w:ascii="Times New Roman" w:hAnsi="Times New Roman"/>
                <w:sz w:val="24"/>
                <w:szCs w:val="24"/>
              </w:rPr>
              <w:t xml:space="preserve">В представленном курсе обучения рассматриваются вопросы по решению проблем в повышении успеха лечения пациентов с туберкулезом.  В основном блоке информации не были включены темы по данному разделу элективного курса. Успех лечения во многом зависит от отношений между </w:t>
            </w:r>
            <w:proofErr w:type="spellStart"/>
            <w:r w:rsidRPr="00F30E9F">
              <w:rPr>
                <w:rFonts w:ascii="Times New Roman" w:hAnsi="Times New Roman"/>
                <w:sz w:val="24"/>
                <w:szCs w:val="24"/>
              </w:rPr>
              <w:t>мед</w:t>
            </w:r>
            <w:proofErr w:type="gramStart"/>
            <w:r w:rsidRPr="00F30E9F">
              <w:rPr>
                <w:rFonts w:ascii="Times New Roman" w:hAnsi="Times New Roman"/>
                <w:sz w:val="24"/>
                <w:szCs w:val="24"/>
              </w:rPr>
              <w:t>.р</w:t>
            </w:r>
            <w:proofErr w:type="gramEnd"/>
            <w:r w:rsidRPr="00F30E9F">
              <w:rPr>
                <w:rFonts w:ascii="Times New Roman" w:hAnsi="Times New Roman"/>
                <w:sz w:val="24"/>
                <w:szCs w:val="24"/>
              </w:rPr>
              <w:t>аботниками</w:t>
            </w:r>
            <w:proofErr w:type="spellEnd"/>
            <w:r w:rsidRPr="00F30E9F">
              <w:rPr>
                <w:rFonts w:ascii="Times New Roman" w:hAnsi="Times New Roman"/>
                <w:sz w:val="24"/>
                <w:szCs w:val="24"/>
              </w:rPr>
              <w:t xml:space="preserve"> и пациентом, в доверительных отношениях пациент может высказать свои опасения, потребности, желания и будет стараться полностью следовать рекомендованному курсу лечения. </w:t>
            </w:r>
          </w:p>
        </w:tc>
      </w:tr>
      <w:tr w:rsidR="00114AFD" w:rsidRPr="00F30E9F" w:rsidTr="00BA0182">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3</w:t>
            </w:r>
          </w:p>
        </w:tc>
        <w:tc>
          <w:tcPr>
            <w:tcW w:w="4772" w:type="dxa"/>
          </w:tcPr>
          <w:p w:rsidR="00114AFD" w:rsidRPr="00F30E9F" w:rsidRDefault="00114AFD" w:rsidP="00C80AA4">
            <w:pPr>
              <w:spacing w:after="0" w:line="240" w:lineRule="auto"/>
              <w:rPr>
                <w:rFonts w:ascii="Times New Roman" w:hAnsi="Times New Roman"/>
                <w:sz w:val="24"/>
                <w:szCs w:val="24"/>
              </w:rPr>
            </w:pPr>
            <w:r w:rsidRPr="00F30E9F">
              <w:rPr>
                <w:rFonts w:ascii="Times New Roman" w:hAnsi="Times New Roman"/>
                <w:sz w:val="24"/>
                <w:szCs w:val="24"/>
              </w:rPr>
              <w:t>Хронические вирусные гепатиты</w:t>
            </w:r>
          </w:p>
        </w:tc>
        <w:tc>
          <w:tcPr>
            <w:tcW w:w="1988" w:type="dxa"/>
          </w:tcPr>
          <w:p w:rsidR="00114AFD" w:rsidRPr="00F30E9F" w:rsidRDefault="00114AFD" w:rsidP="00C80AA4">
            <w:pPr>
              <w:spacing w:after="0" w:line="240" w:lineRule="auto"/>
              <w:rPr>
                <w:rFonts w:ascii="Times New Roman" w:hAnsi="Times New Roman"/>
                <w:sz w:val="24"/>
                <w:szCs w:val="24"/>
              </w:rPr>
            </w:pPr>
            <w:r w:rsidRPr="00F30E9F">
              <w:rPr>
                <w:rFonts w:ascii="Times New Roman" w:hAnsi="Times New Roman"/>
                <w:sz w:val="24"/>
                <w:szCs w:val="24"/>
              </w:rPr>
              <w:t>Инфекционные болезни</w:t>
            </w:r>
          </w:p>
        </w:tc>
        <w:tc>
          <w:tcPr>
            <w:tcW w:w="7493" w:type="dxa"/>
          </w:tcPr>
          <w:p w:rsidR="00114AFD" w:rsidRPr="00F30E9F" w:rsidRDefault="00114AFD" w:rsidP="00CD4E38">
            <w:pPr>
              <w:spacing w:line="240" w:lineRule="auto"/>
              <w:jc w:val="both"/>
              <w:rPr>
                <w:rFonts w:ascii="Times New Roman" w:hAnsi="Times New Roman"/>
                <w:sz w:val="24"/>
                <w:szCs w:val="24"/>
              </w:rPr>
            </w:pPr>
            <w:proofErr w:type="spellStart"/>
            <w:r w:rsidRPr="00F30E9F">
              <w:rPr>
                <w:rFonts w:ascii="Times New Roman" w:hAnsi="Times New Roman"/>
                <w:sz w:val="24"/>
                <w:szCs w:val="24"/>
              </w:rPr>
              <w:t>Электив</w:t>
            </w:r>
            <w:proofErr w:type="spellEnd"/>
            <w:r w:rsidRPr="00F30E9F">
              <w:rPr>
                <w:rFonts w:ascii="Times New Roman" w:hAnsi="Times New Roman"/>
                <w:sz w:val="24"/>
                <w:szCs w:val="24"/>
              </w:rPr>
              <w:t xml:space="preserve"> обеспечивает студентов необходимой информацией для углубления и систематизации знаний по актуальным вопросам хронических гепатитов, не нашедшим должного изложения в основном курсе преподавания предмета для студентов стоматологического факультета. Это определяется как широкой распространенностью, так  и частотой тяжелых последствий хронических вирусных гепатитов, а также  той большой ролью стоматологических вмешательств, как фактора риска инфицирования парентеральными вирусными гепатитами. </w:t>
            </w:r>
            <w:proofErr w:type="spellStart"/>
            <w:r w:rsidRPr="00F30E9F">
              <w:rPr>
                <w:rFonts w:ascii="Times New Roman" w:hAnsi="Times New Roman"/>
                <w:sz w:val="24"/>
                <w:szCs w:val="24"/>
              </w:rPr>
              <w:t>Электив</w:t>
            </w:r>
            <w:proofErr w:type="spellEnd"/>
            <w:r w:rsidRPr="00F30E9F">
              <w:rPr>
                <w:rFonts w:ascii="Times New Roman" w:hAnsi="Times New Roman"/>
                <w:sz w:val="24"/>
                <w:szCs w:val="24"/>
              </w:rPr>
              <w:t xml:space="preserve"> предусматривает </w:t>
            </w:r>
            <w:r w:rsidRPr="00F30E9F">
              <w:rPr>
                <w:rFonts w:ascii="Times New Roman" w:hAnsi="Times New Roman"/>
                <w:sz w:val="24"/>
                <w:szCs w:val="24"/>
              </w:rPr>
              <w:lastRenderedPageBreak/>
              <w:t>формирование знаний, умений и практических навыков, обеспечивающих клиническую диагностику пациентов с хроническими вирусными гепатитами, навыков правильной интерпретации лабораторных и инструментальных методов обследования больных,  принципов противовирусной терапии и профилактики</w:t>
            </w:r>
          </w:p>
        </w:tc>
      </w:tr>
      <w:tr w:rsidR="00114AFD" w:rsidRPr="00F30E9F" w:rsidTr="00BA0182">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4</w:t>
            </w:r>
          </w:p>
        </w:tc>
        <w:tc>
          <w:tcPr>
            <w:tcW w:w="4772" w:type="dxa"/>
          </w:tcPr>
          <w:p w:rsidR="00114AFD" w:rsidRPr="00F30E9F" w:rsidRDefault="00114AFD" w:rsidP="00C80AA4">
            <w:pPr>
              <w:spacing w:after="0" w:line="240" w:lineRule="auto"/>
              <w:rPr>
                <w:rFonts w:ascii="Times New Roman" w:hAnsi="Times New Roman"/>
                <w:sz w:val="24"/>
                <w:szCs w:val="24"/>
              </w:rPr>
            </w:pPr>
            <w:r w:rsidRPr="00F30E9F">
              <w:rPr>
                <w:rFonts w:ascii="Times New Roman" w:hAnsi="Times New Roman"/>
                <w:sz w:val="24"/>
                <w:szCs w:val="24"/>
              </w:rPr>
              <w:t xml:space="preserve">Влияние материалов зубных протезов на ткани полости рта. Особенности гигиенического ухода за зубными протезами </w:t>
            </w:r>
          </w:p>
        </w:tc>
        <w:tc>
          <w:tcPr>
            <w:tcW w:w="1988" w:type="dxa"/>
          </w:tcPr>
          <w:p w:rsidR="00114AFD" w:rsidRPr="00F30E9F" w:rsidRDefault="00114AFD" w:rsidP="00C80AA4">
            <w:pPr>
              <w:spacing w:after="0" w:line="240" w:lineRule="auto"/>
              <w:rPr>
                <w:rFonts w:ascii="Times New Roman" w:hAnsi="Times New Roman"/>
                <w:sz w:val="24"/>
                <w:szCs w:val="24"/>
              </w:rPr>
            </w:pPr>
            <w:proofErr w:type="spellStart"/>
            <w:r w:rsidRPr="00F30E9F">
              <w:rPr>
                <w:rFonts w:ascii="Times New Roman" w:hAnsi="Times New Roman"/>
                <w:sz w:val="24"/>
                <w:szCs w:val="24"/>
              </w:rPr>
              <w:t>Орто</w:t>
            </w:r>
            <w:proofErr w:type="gramStart"/>
            <w:r w:rsidRPr="00F30E9F">
              <w:rPr>
                <w:rFonts w:ascii="Times New Roman" w:hAnsi="Times New Roman"/>
                <w:sz w:val="24"/>
                <w:szCs w:val="24"/>
              </w:rPr>
              <w:t>.с</w:t>
            </w:r>
            <w:proofErr w:type="gramEnd"/>
            <w:r w:rsidRPr="00F30E9F">
              <w:rPr>
                <w:rFonts w:ascii="Times New Roman" w:hAnsi="Times New Roman"/>
                <w:sz w:val="24"/>
                <w:szCs w:val="24"/>
              </w:rPr>
              <w:t>том</w:t>
            </w:r>
            <w:proofErr w:type="spellEnd"/>
          </w:p>
        </w:tc>
        <w:tc>
          <w:tcPr>
            <w:tcW w:w="7493" w:type="dxa"/>
          </w:tcPr>
          <w:p w:rsidR="00114AFD" w:rsidRPr="00F30E9F" w:rsidRDefault="00A22D24" w:rsidP="00CD4E38">
            <w:pPr>
              <w:shd w:val="clear" w:color="auto" w:fill="FFFFFF"/>
              <w:jc w:val="both"/>
              <w:rPr>
                <w:rFonts w:ascii="Times New Roman" w:hAnsi="Times New Roman"/>
                <w:sz w:val="24"/>
                <w:szCs w:val="24"/>
              </w:rPr>
            </w:pPr>
            <w:r w:rsidRPr="00F30E9F">
              <w:rPr>
                <w:rFonts w:ascii="Times New Roman" w:hAnsi="Times New Roman"/>
                <w:sz w:val="24"/>
                <w:szCs w:val="24"/>
              </w:rPr>
              <w:t xml:space="preserve">Элективный курс на тему </w:t>
            </w:r>
            <w:r w:rsidRPr="00F30E9F">
              <w:rPr>
                <w:rFonts w:ascii="Times New Roman" w:hAnsi="Times New Roman"/>
                <w:color w:val="000000"/>
                <w:spacing w:val="-7"/>
                <w:sz w:val="24"/>
                <w:szCs w:val="24"/>
              </w:rPr>
              <w:t xml:space="preserve">«Влияние материалов зубных протезов на ткани полости рта. Особенности гигиенического ухода за зубными протезами» </w:t>
            </w:r>
            <w:r w:rsidRPr="00F30E9F">
              <w:rPr>
                <w:rFonts w:ascii="Times New Roman" w:hAnsi="Times New Roman"/>
                <w:sz w:val="24"/>
                <w:szCs w:val="24"/>
              </w:rPr>
              <w:t>для студентов 4 курса 7 семестра стоматологического факультета, знакомит студентов всеми алгоритмами гигиенического ухода за полными съемными протезами. Помимо этого, отражены вопросы о влиянии пластмассовых и металлических материалов зубных протезов и о важности значении гигиены полости рта у носителей съемных видов конструкций. На практических занятиях студенты могут освоить применение адгезивных сре</w:t>
            </w:r>
            <w:proofErr w:type="gramStart"/>
            <w:r w:rsidRPr="00F30E9F">
              <w:rPr>
                <w:rFonts w:ascii="Times New Roman" w:hAnsi="Times New Roman"/>
                <w:sz w:val="24"/>
                <w:szCs w:val="24"/>
              </w:rPr>
              <w:t>дств дл</w:t>
            </w:r>
            <w:proofErr w:type="gramEnd"/>
            <w:r w:rsidRPr="00F30E9F">
              <w:rPr>
                <w:rFonts w:ascii="Times New Roman" w:hAnsi="Times New Roman"/>
                <w:sz w:val="24"/>
                <w:szCs w:val="24"/>
              </w:rPr>
              <w:t>я фиксации съемных протезов,  ознакомиться методикой чистки  и хранения этих протезов. А для самостоятельных работ предусмотрены вопросы по показаниям и противопоказаниям к применению адгезивных средств, алгоритмами работы с ними и дифференциальными диагностиками между токсическими и аллергическими стоматитами.</w:t>
            </w:r>
          </w:p>
        </w:tc>
      </w:tr>
      <w:tr w:rsidR="00114AFD" w:rsidRPr="00F30E9F" w:rsidTr="00D90869">
        <w:trPr>
          <w:trHeight w:val="1977"/>
        </w:trPr>
        <w:tc>
          <w:tcPr>
            <w:tcW w:w="533"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5</w:t>
            </w:r>
          </w:p>
        </w:tc>
        <w:tc>
          <w:tcPr>
            <w:tcW w:w="4772" w:type="dxa"/>
          </w:tcPr>
          <w:p w:rsidR="00114AFD" w:rsidRPr="00F30E9F" w:rsidRDefault="00FC4D9F" w:rsidP="00C80AA4">
            <w:pPr>
              <w:spacing w:after="0" w:line="240" w:lineRule="auto"/>
              <w:rPr>
                <w:rFonts w:ascii="Times New Roman" w:hAnsi="Times New Roman"/>
                <w:sz w:val="24"/>
                <w:szCs w:val="24"/>
              </w:rPr>
            </w:pPr>
            <w:r w:rsidRPr="00F30E9F">
              <w:rPr>
                <w:rFonts w:ascii="Times New Roman" w:hAnsi="Times New Roman"/>
                <w:sz w:val="24"/>
                <w:szCs w:val="24"/>
              </w:rPr>
              <w:t xml:space="preserve"> </w:t>
            </w:r>
            <w:r w:rsidR="00A54244" w:rsidRPr="00F30E9F">
              <w:rPr>
                <w:rFonts w:ascii="Times New Roman" w:hAnsi="Times New Roman"/>
                <w:sz w:val="24"/>
                <w:szCs w:val="24"/>
              </w:rPr>
              <w:t>Редкие дерматозы и ИППП</w:t>
            </w:r>
          </w:p>
        </w:tc>
        <w:tc>
          <w:tcPr>
            <w:tcW w:w="1988" w:type="dxa"/>
          </w:tcPr>
          <w:p w:rsidR="00114AFD" w:rsidRPr="00F30E9F" w:rsidRDefault="00FC4D9F" w:rsidP="00C80AA4">
            <w:pPr>
              <w:spacing w:after="0" w:line="240" w:lineRule="auto"/>
              <w:rPr>
                <w:rFonts w:ascii="Times New Roman" w:hAnsi="Times New Roman"/>
                <w:sz w:val="24"/>
                <w:szCs w:val="24"/>
              </w:rPr>
            </w:pPr>
            <w:proofErr w:type="spellStart"/>
            <w:r w:rsidRPr="00F30E9F">
              <w:rPr>
                <w:rFonts w:ascii="Times New Roman" w:hAnsi="Times New Roman"/>
                <w:sz w:val="24"/>
                <w:szCs w:val="24"/>
              </w:rPr>
              <w:t>Дерматовен</w:t>
            </w:r>
            <w:proofErr w:type="spellEnd"/>
            <w:r w:rsidRPr="00F30E9F">
              <w:rPr>
                <w:rFonts w:ascii="Times New Roman" w:hAnsi="Times New Roman"/>
                <w:sz w:val="24"/>
                <w:szCs w:val="24"/>
              </w:rPr>
              <w:t>.</w:t>
            </w:r>
          </w:p>
        </w:tc>
        <w:tc>
          <w:tcPr>
            <w:tcW w:w="7493" w:type="dxa"/>
          </w:tcPr>
          <w:p w:rsidR="00A54244" w:rsidRPr="00F30E9F" w:rsidRDefault="00A54244" w:rsidP="00D90869">
            <w:pPr>
              <w:spacing w:after="0" w:line="240" w:lineRule="auto"/>
              <w:ind w:right="567"/>
              <w:jc w:val="both"/>
              <w:rPr>
                <w:rFonts w:ascii="Times New Roman" w:eastAsia="Times New Roman" w:hAnsi="Times New Roman"/>
                <w:sz w:val="24"/>
                <w:szCs w:val="24"/>
                <w:lang w:eastAsia="ru-RU"/>
              </w:rPr>
            </w:pPr>
            <w:r w:rsidRPr="00F30E9F">
              <w:rPr>
                <w:rFonts w:ascii="Times New Roman" w:eastAsia="Times New Roman" w:hAnsi="Times New Roman"/>
                <w:sz w:val="24"/>
                <w:szCs w:val="24"/>
                <w:lang w:eastAsia="ru-RU"/>
              </w:rPr>
              <w:t xml:space="preserve">Кожные и венерические болезни встречаются довольно часто и весьма разнообразны по своим клиническим проявлениям. Изменения кожи часто являются лишь внешним отражением заболеваний внутренних органов, центральной нервной системы, тяжелых системных заболеваний. Правильное распознавание кожной патологии обеспечивает своевременную диагностику, а, следовательно, повышает эффективность лечения и улучшает прогноз. Дерматология и венерология не являются «узкой» специальностью, владеть которой должны лишь врачи-дерматологи. Напротив, знание ее основ необходимо в ежедневной работе врача любой специальности. Поэтому одной из обязательных сторон подготовки будущих </w:t>
            </w:r>
            <w:r w:rsidRPr="00F30E9F">
              <w:rPr>
                <w:rFonts w:ascii="Times New Roman" w:eastAsia="Times New Roman" w:hAnsi="Times New Roman"/>
                <w:sz w:val="24"/>
                <w:szCs w:val="24"/>
                <w:lang w:eastAsia="ru-RU"/>
              </w:rPr>
              <w:lastRenderedPageBreak/>
              <w:t xml:space="preserve">специалистов среднего звена является задача научить студентов  стоматологического факультета разбираться в этих вопросах. В связи с этим перед преподавателями стоит задача учить не только знаниям, но и  профессиональной деятельности. </w:t>
            </w:r>
          </w:p>
          <w:p w:rsidR="00A54244" w:rsidRPr="00F30E9F" w:rsidRDefault="00A54244" w:rsidP="00D90869">
            <w:pPr>
              <w:tabs>
                <w:tab w:val="left" w:pos="2715"/>
                <w:tab w:val="left" w:pos="3195"/>
                <w:tab w:val="left" w:pos="3660"/>
                <w:tab w:val="left" w:pos="4095"/>
                <w:tab w:val="left" w:pos="4350"/>
                <w:tab w:val="center" w:pos="4961"/>
              </w:tabs>
              <w:spacing w:after="0" w:line="240" w:lineRule="auto"/>
              <w:ind w:right="567"/>
              <w:jc w:val="both"/>
              <w:rPr>
                <w:rFonts w:ascii="Times New Roman" w:eastAsia="Times New Roman" w:hAnsi="Times New Roman"/>
                <w:sz w:val="24"/>
                <w:szCs w:val="24"/>
                <w:lang w:eastAsia="ru-RU"/>
              </w:rPr>
            </w:pPr>
            <w:r w:rsidRPr="00F30E9F">
              <w:rPr>
                <w:rFonts w:ascii="Times New Roman" w:eastAsia="Times New Roman" w:hAnsi="Times New Roman"/>
                <w:sz w:val="24"/>
                <w:szCs w:val="24"/>
                <w:lang w:eastAsia="ru-RU"/>
              </w:rPr>
              <w:t xml:space="preserve"> В дерматовенерологической практике работа врача-стоматолога имеет огромное практическое значение, также как и во всех областях медицины.      </w:t>
            </w:r>
            <w:r w:rsidRPr="00F30E9F">
              <w:rPr>
                <w:rFonts w:ascii="Times New Roman" w:eastAsia="Times New Roman" w:hAnsi="Times New Roman"/>
                <w:sz w:val="24"/>
                <w:szCs w:val="24"/>
                <w:lang w:eastAsia="ru-RU"/>
              </w:rPr>
              <w:tab/>
              <w:t xml:space="preserve"> </w:t>
            </w:r>
          </w:p>
          <w:p w:rsidR="00114AFD" w:rsidRPr="00F30E9F" w:rsidRDefault="00114AFD" w:rsidP="00C80AA4">
            <w:pPr>
              <w:spacing w:after="0" w:line="240" w:lineRule="auto"/>
              <w:rPr>
                <w:rFonts w:ascii="Times New Roman" w:hAnsi="Times New Roman"/>
                <w:sz w:val="24"/>
                <w:szCs w:val="24"/>
              </w:rPr>
            </w:pPr>
          </w:p>
        </w:tc>
      </w:tr>
      <w:tr w:rsidR="00A54244" w:rsidRPr="00F30E9F" w:rsidTr="00BA0182">
        <w:tc>
          <w:tcPr>
            <w:tcW w:w="533" w:type="dxa"/>
          </w:tcPr>
          <w:p w:rsidR="00A54244" w:rsidRPr="00F30E9F" w:rsidRDefault="00A54244"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6</w:t>
            </w:r>
          </w:p>
        </w:tc>
        <w:tc>
          <w:tcPr>
            <w:tcW w:w="4772" w:type="dxa"/>
          </w:tcPr>
          <w:p w:rsidR="00A54244" w:rsidRPr="00F30E9F" w:rsidRDefault="00A54244" w:rsidP="00C80AA4">
            <w:pPr>
              <w:spacing w:after="0" w:line="240" w:lineRule="auto"/>
              <w:rPr>
                <w:rFonts w:ascii="Times New Roman" w:hAnsi="Times New Roman"/>
                <w:sz w:val="24"/>
                <w:szCs w:val="24"/>
              </w:rPr>
            </w:pPr>
            <w:r w:rsidRPr="00F30E9F">
              <w:rPr>
                <w:rFonts w:ascii="Times New Roman" w:hAnsi="Times New Roman"/>
                <w:sz w:val="24"/>
                <w:szCs w:val="24"/>
              </w:rPr>
              <w:t xml:space="preserve">Планирование </w:t>
            </w:r>
            <w:proofErr w:type="spellStart"/>
            <w:r w:rsidRPr="00F30E9F">
              <w:rPr>
                <w:rFonts w:ascii="Times New Roman" w:hAnsi="Times New Roman"/>
                <w:sz w:val="24"/>
                <w:szCs w:val="24"/>
              </w:rPr>
              <w:t>ортодонтического</w:t>
            </w:r>
            <w:proofErr w:type="spellEnd"/>
            <w:r w:rsidRPr="00F30E9F">
              <w:rPr>
                <w:rFonts w:ascii="Times New Roman" w:hAnsi="Times New Roman"/>
                <w:sz w:val="24"/>
                <w:szCs w:val="24"/>
              </w:rPr>
              <w:t xml:space="preserve"> лечения зубочелюстных аномалий </w:t>
            </w:r>
          </w:p>
        </w:tc>
        <w:tc>
          <w:tcPr>
            <w:tcW w:w="1988" w:type="dxa"/>
          </w:tcPr>
          <w:p w:rsidR="00A54244" w:rsidRPr="00F30E9F" w:rsidRDefault="00A54244" w:rsidP="00C80AA4">
            <w:pPr>
              <w:spacing w:after="0" w:line="240" w:lineRule="auto"/>
              <w:rPr>
                <w:rFonts w:ascii="Times New Roman" w:hAnsi="Times New Roman"/>
                <w:sz w:val="24"/>
                <w:szCs w:val="24"/>
              </w:rPr>
            </w:pPr>
            <w:r w:rsidRPr="00F30E9F">
              <w:rPr>
                <w:rFonts w:ascii="Times New Roman" w:hAnsi="Times New Roman"/>
                <w:sz w:val="24"/>
                <w:szCs w:val="24"/>
              </w:rPr>
              <w:t xml:space="preserve">Дет </w:t>
            </w:r>
            <w:proofErr w:type="spellStart"/>
            <w:r w:rsidRPr="00F30E9F">
              <w:rPr>
                <w:rFonts w:ascii="Times New Roman" w:hAnsi="Times New Roman"/>
                <w:sz w:val="24"/>
                <w:szCs w:val="24"/>
              </w:rPr>
              <w:t>стом</w:t>
            </w:r>
            <w:proofErr w:type="spellEnd"/>
            <w:r w:rsidRPr="00F30E9F">
              <w:rPr>
                <w:rFonts w:ascii="Times New Roman" w:hAnsi="Times New Roman"/>
                <w:sz w:val="24"/>
                <w:szCs w:val="24"/>
              </w:rPr>
              <w:t xml:space="preserve"> </w:t>
            </w:r>
          </w:p>
        </w:tc>
        <w:tc>
          <w:tcPr>
            <w:tcW w:w="7493" w:type="dxa"/>
          </w:tcPr>
          <w:p w:rsidR="00A54244" w:rsidRPr="00F30E9F" w:rsidRDefault="00FE275C" w:rsidP="00D90869">
            <w:pPr>
              <w:jc w:val="both"/>
              <w:rPr>
                <w:rFonts w:ascii="Times New Roman" w:eastAsia="Times New Roman" w:hAnsi="Times New Roman"/>
                <w:sz w:val="24"/>
                <w:szCs w:val="24"/>
                <w:lang w:eastAsia="ru-RU"/>
              </w:rPr>
            </w:pPr>
            <w:r w:rsidRPr="00F30E9F">
              <w:rPr>
                <w:rFonts w:ascii="Times New Roman" w:eastAsia="Times New Roman" w:hAnsi="Times New Roman"/>
                <w:sz w:val="24"/>
                <w:szCs w:val="24"/>
                <w:lang w:eastAsia="ru-RU"/>
              </w:rPr>
              <w:t>Целю изучения дисциплины является формирование  у студентов  стоматологического факультета знаний  и умений в методике обследования  детей с зубочелюстным аномалиями,</w:t>
            </w:r>
            <w:r w:rsidR="003F21AB" w:rsidRPr="00F30E9F">
              <w:rPr>
                <w:rFonts w:ascii="Times New Roman" w:eastAsia="Times New Roman" w:hAnsi="Times New Roman"/>
                <w:sz w:val="24"/>
                <w:szCs w:val="24"/>
                <w:lang w:eastAsia="ru-RU"/>
              </w:rPr>
              <w:t xml:space="preserve"> </w:t>
            </w:r>
            <w:r w:rsidRPr="00F30E9F">
              <w:rPr>
                <w:rFonts w:ascii="Times New Roman" w:eastAsia="Times New Roman" w:hAnsi="Times New Roman"/>
                <w:sz w:val="24"/>
                <w:szCs w:val="24"/>
                <w:lang w:eastAsia="ru-RU"/>
              </w:rPr>
              <w:t>врожденными  и приобретенными пороками развития зубочелюстной системы  и челюстно–лицевой области, навыков диагностики,</w:t>
            </w:r>
            <w:r w:rsidR="003F21AB" w:rsidRPr="00F30E9F">
              <w:rPr>
                <w:rFonts w:ascii="Times New Roman" w:eastAsia="Times New Roman" w:hAnsi="Times New Roman"/>
                <w:sz w:val="24"/>
                <w:szCs w:val="24"/>
                <w:lang w:eastAsia="ru-RU"/>
              </w:rPr>
              <w:t xml:space="preserve"> </w:t>
            </w:r>
            <w:r w:rsidRPr="00F30E9F">
              <w:rPr>
                <w:rFonts w:ascii="Times New Roman" w:eastAsia="Times New Roman" w:hAnsi="Times New Roman"/>
                <w:sz w:val="24"/>
                <w:szCs w:val="24"/>
                <w:lang w:eastAsia="ru-RU"/>
              </w:rPr>
              <w:t>данной патологии, повышение качества знаний и навыков в освоении специальности</w:t>
            </w:r>
            <w:proofErr w:type="gramStart"/>
            <w:r w:rsidR="007C3A81" w:rsidRPr="00F30E9F">
              <w:rPr>
                <w:rFonts w:ascii="Times New Roman" w:eastAsia="Times New Roman" w:hAnsi="Times New Roman"/>
                <w:sz w:val="24"/>
                <w:szCs w:val="24"/>
                <w:lang w:eastAsia="ru-RU"/>
              </w:rPr>
              <w:t>.</w:t>
            </w:r>
            <w:proofErr w:type="gramEnd"/>
            <w:r w:rsidR="007C3A81" w:rsidRPr="00F30E9F">
              <w:rPr>
                <w:rFonts w:ascii="Times New Roman" w:hAnsi="Times New Roman"/>
                <w:sz w:val="24"/>
                <w:szCs w:val="24"/>
              </w:rPr>
              <w:t xml:space="preserve"> </w:t>
            </w:r>
            <w:r w:rsidR="00D90869">
              <w:rPr>
                <w:rFonts w:ascii="Times New Roman" w:hAnsi="Times New Roman"/>
                <w:sz w:val="24"/>
                <w:szCs w:val="24"/>
              </w:rPr>
              <w:t>С</w:t>
            </w:r>
            <w:r w:rsidR="007C3A81" w:rsidRPr="00F30E9F">
              <w:rPr>
                <w:rFonts w:ascii="Times New Roman" w:hAnsi="Times New Roman"/>
                <w:sz w:val="24"/>
                <w:szCs w:val="24"/>
              </w:rPr>
              <w:t>тудент</w:t>
            </w:r>
            <w:r w:rsidR="007C3A81" w:rsidRPr="00F30E9F">
              <w:rPr>
                <w:rFonts w:ascii="Times New Roman" w:hAnsi="Times New Roman"/>
                <w:sz w:val="24"/>
                <w:szCs w:val="24"/>
                <w:lang w:val="ky-KG"/>
              </w:rPr>
              <w:t>ы</w:t>
            </w:r>
            <w:r w:rsidR="007C3A81" w:rsidRPr="00F30E9F">
              <w:rPr>
                <w:rFonts w:ascii="Times New Roman" w:hAnsi="Times New Roman"/>
                <w:sz w:val="24"/>
                <w:szCs w:val="24"/>
              </w:rPr>
              <w:t xml:space="preserve"> </w:t>
            </w:r>
            <w:proofErr w:type="spellStart"/>
            <w:r w:rsidR="007C3A81" w:rsidRPr="00F30E9F">
              <w:rPr>
                <w:rFonts w:ascii="Times New Roman" w:hAnsi="Times New Roman"/>
                <w:sz w:val="24"/>
                <w:szCs w:val="24"/>
              </w:rPr>
              <w:t>ознаком</w:t>
            </w:r>
            <w:proofErr w:type="spellEnd"/>
            <w:r w:rsidR="007C3A81" w:rsidRPr="00F30E9F">
              <w:rPr>
                <w:rFonts w:ascii="Times New Roman" w:hAnsi="Times New Roman"/>
                <w:sz w:val="24"/>
                <w:szCs w:val="24"/>
                <w:lang w:val="ky-KG"/>
              </w:rPr>
              <w:t xml:space="preserve">яться с </w:t>
            </w:r>
            <w:r w:rsidR="007C3A81" w:rsidRPr="00F30E9F">
              <w:rPr>
                <w:rFonts w:ascii="Times New Roman" w:hAnsi="Times New Roman"/>
                <w:sz w:val="24"/>
                <w:szCs w:val="24"/>
              </w:rPr>
              <w:t>анатомо-физиологическими особенностями зубочелюстной системы ребенка в различные периоды развития челюстно-лицевой области изучит вопросы этиологии и патогенеза зубочелюстных аномалий в детском возрасте</w:t>
            </w:r>
            <w:r w:rsidR="007C3A81" w:rsidRPr="00F30E9F">
              <w:rPr>
                <w:rFonts w:ascii="Times New Roman" w:hAnsi="Times New Roman"/>
                <w:sz w:val="24"/>
                <w:szCs w:val="24"/>
                <w:lang w:val="ky-KG"/>
              </w:rPr>
              <w:t>.</w:t>
            </w:r>
            <w:r w:rsidR="00D90869">
              <w:rPr>
                <w:rFonts w:ascii="Times New Roman" w:hAnsi="Times New Roman"/>
                <w:sz w:val="24"/>
                <w:szCs w:val="24"/>
                <w:lang w:val="ky-KG"/>
              </w:rPr>
              <w:t xml:space="preserve"> </w:t>
            </w:r>
            <w:r w:rsidR="007C3A81" w:rsidRPr="007C3A81">
              <w:rPr>
                <w:rFonts w:ascii="Times New Roman" w:hAnsi="Times New Roman"/>
                <w:sz w:val="24"/>
                <w:szCs w:val="24"/>
                <w:lang w:val="ky-KG"/>
              </w:rPr>
              <w:t>О</w:t>
            </w:r>
            <w:proofErr w:type="spellStart"/>
            <w:r w:rsidR="007C3A81" w:rsidRPr="007C3A81">
              <w:rPr>
                <w:rFonts w:ascii="Times New Roman" w:hAnsi="Times New Roman"/>
                <w:sz w:val="24"/>
                <w:szCs w:val="24"/>
              </w:rPr>
              <w:t>влад</w:t>
            </w:r>
            <w:proofErr w:type="spellEnd"/>
            <w:r w:rsidR="007C3A81" w:rsidRPr="007C3A81">
              <w:rPr>
                <w:rFonts w:ascii="Times New Roman" w:hAnsi="Times New Roman"/>
                <w:sz w:val="24"/>
                <w:szCs w:val="24"/>
                <w:lang w:val="ky-KG"/>
              </w:rPr>
              <w:t>еют</w:t>
            </w:r>
            <w:r w:rsidR="007C3A81" w:rsidRPr="007C3A81">
              <w:rPr>
                <w:rFonts w:ascii="Times New Roman" w:hAnsi="Times New Roman"/>
                <w:sz w:val="24"/>
                <w:szCs w:val="24"/>
              </w:rPr>
              <w:t xml:space="preserve"> методами диагностики (включая лабораторные, функциональные и другие методы дополнительных исследований) патологии зубочелюстной системы у детей</w:t>
            </w:r>
            <w:r w:rsidR="007C3A81" w:rsidRPr="007C3A81">
              <w:rPr>
                <w:rFonts w:ascii="Times New Roman" w:hAnsi="Times New Roman"/>
                <w:sz w:val="24"/>
                <w:szCs w:val="24"/>
                <w:lang w:val="ky-KG"/>
              </w:rPr>
              <w:t>.</w:t>
            </w:r>
            <w:r w:rsidRPr="00F30E9F">
              <w:rPr>
                <w:rFonts w:ascii="Times New Roman" w:eastAsia="Times New Roman" w:hAnsi="Times New Roman"/>
                <w:sz w:val="24"/>
                <w:szCs w:val="24"/>
                <w:lang w:eastAsia="ru-RU"/>
              </w:rPr>
              <w:t xml:space="preserve">  </w:t>
            </w:r>
          </w:p>
        </w:tc>
      </w:tr>
      <w:tr w:rsidR="003F21AB" w:rsidRPr="00F30E9F" w:rsidTr="00BA0182">
        <w:tc>
          <w:tcPr>
            <w:tcW w:w="533" w:type="dxa"/>
          </w:tcPr>
          <w:p w:rsidR="003F21AB" w:rsidRPr="00F30E9F" w:rsidRDefault="003F21AB" w:rsidP="00BA0182">
            <w:pPr>
              <w:spacing w:after="0" w:line="240" w:lineRule="auto"/>
              <w:rPr>
                <w:rFonts w:ascii="Times New Roman" w:hAnsi="Times New Roman"/>
                <w:b/>
                <w:sz w:val="24"/>
                <w:szCs w:val="24"/>
              </w:rPr>
            </w:pPr>
            <w:r w:rsidRPr="00F30E9F">
              <w:rPr>
                <w:rFonts w:ascii="Times New Roman" w:hAnsi="Times New Roman"/>
                <w:b/>
                <w:sz w:val="24"/>
                <w:szCs w:val="24"/>
              </w:rPr>
              <w:t>7</w:t>
            </w:r>
          </w:p>
        </w:tc>
        <w:tc>
          <w:tcPr>
            <w:tcW w:w="4772" w:type="dxa"/>
          </w:tcPr>
          <w:p w:rsidR="003F21AB" w:rsidRPr="00F30E9F" w:rsidRDefault="003F21AB" w:rsidP="00C80AA4">
            <w:pPr>
              <w:spacing w:after="0" w:line="240" w:lineRule="auto"/>
              <w:rPr>
                <w:rFonts w:ascii="Times New Roman" w:hAnsi="Times New Roman"/>
                <w:sz w:val="24"/>
                <w:szCs w:val="24"/>
              </w:rPr>
            </w:pPr>
            <w:r w:rsidRPr="00F30E9F">
              <w:rPr>
                <w:rFonts w:ascii="Times New Roman" w:hAnsi="Times New Roman"/>
                <w:sz w:val="24"/>
                <w:szCs w:val="24"/>
              </w:rPr>
              <w:t xml:space="preserve">Основы </w:t>
            </w:r>
            <w:proofErr w:type="spellStart"/>
            <w:r w:rsidRPr="00F30E9F">
              <w:rPr>
                <w:rFonts w:ascii="Times New Roman" w:hAnsi="Times New Roman"/>
                <w:sz w:val="24"/>
                <w:szCs w:val="24"/>
              </w:rPr>
              <w:t>дерматокосметологии</w:t>
            </w:r>
            <w:proofErr w:type="spellEnd"/>
            <w:r w:rsidRPr="00F30E9F">
              <w:rPr>
                <w:rFonts w:ascii="Times New Roman" w:hAnsi="Times New Roman"/>
                <w:sz w:val="24"/>
                <w:szCs w:val="24"/>
              </w:rPr>
              <w:t xml:space="preserve"> </w:t>
            </w:r>
          </w:p>
        </w:tc>
        <w:tc>
          <w:tcPr>
            <w:tcW w:w="1988" w:type="dxa"/>
          </w:tcPr>
          <w:p w:rsidR="003F21AB" w:rsidRPr="00F30E9F" w:rsidRDefault="003F21AB" w:rsidP="00C80AA4">
            <w:pPr>
              <w:spacing w:after="0" w:line="240" w:lineRule="auto"/>
              <w:rPr>
                <w:rFonts w:ascii="Times New Roman" w:hAnsi="Times New Roman"/>
                <w:sz w:val="24"/>
                <w:szCs w:val="24"/>
              </w:rPr>
            </w:pPr>
            <w:proofErr w:type="spellStart"/>
            <w:r w:rsidRPr="00F30E9F">
              <w:rPr>
                <w:rFonts w:ascii="Times New Roman" w:hAnsi="Times New Roman"/>
                <w:sz w:val="24"/>
                <w:szCs w:val="24"/>
              </w:rPr>
              <w:t>Дерматовен</w:t>
            </w:r>
            <w:proofErr w:type="spellEnd"/>
            <w:r w:rsidRPr="00F30E9F">
              <w:rPr>
                <w:rFonts w:ascii="Times New Roman" w:hAnsi="Times New Roman"/>
                <w:sz w:val="24"/>
                <w:szCs w:val="24"/>
              </w:rPr>
              <w:t>.</w:t>
            </w:r>
          </w:p>
        </w:tc>
        <w:tc>
          <w:tcPr>
            <w:tcW w:w="7493" w:type="dxa"/>
          </w:tcPr>
          <w:p w:rsidR="003F21AB" w:rsidRPr="00F30E9F" w:rsidRDefault="003F21AB" w:rsidP="00D90869">
            <w:pPr>
              <w:spacing w:after="0" w:line="240" w:lineRule="auto"/>
              <w:jc w:val="both"/>
              <w:rPr>
                <w:rFonts w:ascii="Times New Roman" w:eastAsia="Times New Roman" w:hAnsi="Times New Roman"/>
                <w:sz w:val="24"/>
                <w:szCs w:val="24"/>
                <w:lang w:val="ky-KG" w:eastAsia="ru-RU"/>
              </w:rPr>
            </w:pPr>
            <w:r w:rsidRPr="00F30E9F">
              <w:rPr>
                <w:rFonts w:ascii="Times New Roman" w:eastAsia="Times New Roman" w:hAnsi="Times New Roman"/>
                <w:sz w:val="24"/>
                <w:szCs w:val="24"/>
                <w:lang w:val="ky-KG" w:eastAsia="ru-RU"/>
              </w:rPr>
              <w:t>Элективный курс проходит на клинических базах КГМА им. И.К. Ахунбаева “Diva effect” и “ Profus”. Оснащение баз позволяет разобрать на практике и  собственноручно участвовать в проведении  различных косметологических  процедур. Студенты смогут наблюдать и изучать различные аппаратные и иньекционные методы коррекции и лечения недостатков кожи.Программу ведут высококвалифицированные врачи дерматовенерологи, дерматокосметологи, имеющие различные международные сертификаты и лицензии МЗ КР.</w:t>
            </w:r>
          </w:p>
          <w:p w:rsidR="003F21AB" w:rsidRPr="00F30E9F" w:rsidRDefault="003F21AB" w:rsidP="00D90869">
            <w:pPr>
              <w:spacing w:after="0" w:line="240" w:lineRule="auto"/>
              <w:jc w:val="both"/>
              <w:rPr>
                <w:rFonts w:ascii="Times New Roman" w:eastAsia="Times New Roman" w:hAnsi="Times New Roman"/>
                <w:sz w:val="24"/>
                <w:szCs w:val="24"/>
                <w:lang w:eastAsia="ru-RU"/>
              </w:rPr>
            </w:pPr>
            <w:r w:rsidRPr="00F30E9F">
              <w:rPr>
                <w:rFonts w:ascii="Times New Roman" w:eastAsia="Times New Roman" w:hAnsi="Times New Roman"/>
                <w:sz w:val="24"/>
                <w:szCs w:val="24"/>
                <w:lang w:val="ky-KG" w:eastAsia="ru-RU"/>
              </w:rPr>
              <w:t>Элективный курс открывает для студента мир медицинской дерматокосметологии, основанной на различных фундаментальных науках (дерматология, хирургия, эндокринология, патофизиология и т.д.).</w:t>
            </w:r>
          </w:p>
        </w:tc>
      </w:tr>
    </w:tbl>
    <w:p w:rsidR="006067D3" w:rsidRPr="00F30E9F" w:rsidRDefault="006067D3" w:rsidP="00ED35AC">
      <w:pPr>
        <w:spacing w:after="0" w:line="240" w:lineRule="auto"/>
        <w:rPr>
          <w:rFonts w:ascii="Times New Roman" w:hAnsi="Times New Roman"/>
          <w:sz w:val="24"/>
          <w:szCs w:val="24"/>
        </w:rPr>
      </w:pPr>
    </w:p>
    <w:p w:rsidR="00114AFD" w:rsidRPr="00D90869" w:rsidRDefault="006067D3" w:rsidP="00114AFD">
      <w:pPr>
        <w:spacing w:after="0" w:line="240" w:lineRule="auto"/>
        <w:rPr>
          <w:rFonts w:ascii="Times New Roman" w:hAnsi="Times New Roman"/>
          <w:sz w:val="24"/>
          <w:szCs w:val="24"/>
        </w:rPr>
      </w:pPr>
      <w:r w:rsidRPr="00F30E9F">
        <w:rPr>
          <w:rFonts w:ascii="Times New Roman" w:hAnsi="Times New Roman"/>
          <w:sz w:val="24"/>
          <w:szCs w:val="24"/>
        </w:rPr>
        <w:t xml:space="preserve">                                                                                                                                                                                                                                                                                                                                                                                                                                                                                                                                                                                                                                                                                                                                                                                                                                                                                                                                                                                                                                                                                                                                                                                                                                                                                                                                                                                                                </w:t>
      </w:r>
      <w:r w:rsidR="00114AFD" w:rsidRPr="00F30E9F">
        <w:rPr>
          <w:rFonts w:ascii="Times New Roman" w:hAnsi="Times New Roman"/>
          <w:b/>
          <w:sz w:val="24"/>
          <w:szCs w:val="24"/>
        </w:rPr>
        <w:t xml:space="preserve">4 курс 8 семестр – 6 </w:t>
      </w:r>
      <w:proofErr w:type="spellStart"/>
      <w:r w:rsidR="00114AFD" w:rsidRPr="00F30E9F">
        <w:rPr>
          <w:rFonts w:ascii="Times New Roman" w:hAnsi="Times New Roman"/>
          <w:b/>
          <w:sz w:val="24"/>
          <w:szCs w:val="24"/>
        </w:rPr>
        <w:t>кр</w:t>
      </w:r>
      <w:proofErr w:type="spellEnd"/>
      <w:r w:rsidR="00114AFD" w:rsidRPr="00F30E9F">
        <w:rPr>
          <w:rFonts w:ascii="Times New Roman" w:hAnsi="Times New Roman"/>
          <w:b/>
          <w:sz w:val="24"/>
          <w:szCs w:val="24"/>
        </w:rPr>
        <w:t xml:space="preserve">. </w:t>
      </w:r>
    </w:p>
    <w:p w:rsidR="00114AFD" w:rsidRPr="00F30E9F" w:rsidRDefault="00114AFD" w:rsidP="00114AFD">
      <w:pPr>
        <w:spacing w:after="0" w:line="240" w:lineRule="auto"/>
        <w:rPr>
          <w:rFonts w:ascii="Times New Roman" w:hAnsi="Times New Roman"/>
          <w:b/>
          <w:sz w:val="24"/>
          <w:szCs w:val="24"/>
        </w:rPr>
      </w:pPr>
    </w:p>
    <w:tbl>
      <w:tblPr>
        <w:tblStyle w:val="a3"/>
        <w:tblW w:w="0" w:type="auto"/>
        <w:tblLook w:val="04A0" w:firstRow="1" w:lastRow="0" w:firstColumn="1" w:lastColumn="0" w:noHBand="0" w:noVBand="1"/>
      </w:tblPr>
      <w:tblGrid>
        <w:gridCol w:w="529"/>
        <w:gridCol w:w="4652"/>
        <w:gridCol w:w="2362"/>
        <w:gridCol w:w="7243"/>
      </w:tblGrid>
      <w:tr w:rsidR="00114AFD" w:rsidRPr="00F30E9F" w:rsidTr="002326B0">
        <w:tc>
          <w:tcPr>
            <w:tcW w:w="529"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w:t>
            </w:r>
          </w:p>
        </w:tc>
        <w:tc>
          <w:tcPr>
            <w:tcW w:w="4652"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 xml:space="preserve">Название КПВ </w:t>
            </w:r>
          </w:p>
        </w:tc>
        <w:tc>
          <w:tcPr>
            <w:tcW w:w="2362"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кафедра</w:t>
            </w:r>
          </w:p>
        </w:tc>
        <w:tc>
          <w:tcPr>
            <w:tcW w:w="7243" w:type="dxa"/>
          </w:tcPr>
          <w:p w:rsidR="00114AFD"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А</w:t>
            </w:r>
            <w:r w:rsidR="00114AFD" w:rsidRPr="00F30E9F">
              <w:rPr>
                <w:rFonts w:ascii="Times New Roman" w:hAnsi="Times New Roman"/>
                <w:b/>
                <w:sz w:val="24"/>
                <w:szCs w:val="24"/>
              </w:rPr>
              <w:t>ннотация</w:t>
            </w:r>
          </w:p>
        </w:tc>
      </w:tr>
      <w:tr w:rsidR="00114AFD" w:rsidRPr="00F30E9F" w:rsidTr="002326B0">
        <w:tc>
          <w:tcPr>
            <w:tcW w:w="529" w:type="dxa"/>
          </w:tcPr>
          <w:p w:rsidR="00114AFD" w:rsidRPr="00F30E9F" w:rsidRDefault="00114AFD" w:rsidP="00BA0182">
            <w:pPr>
              <w:spacing w:after="0" w:line="240" w:lineRule="auto"/>
              <w:rPr>
                <w:rFonts w:ascii="Times New Roman" w:hAnsi="Times New Roman"/>
                <w:b/>
                <w:sz w:val="24"/>
                <w:szCs w:val="24"/>
              </w:rPr>
            </w:pPr>
            <w:r w:rsidRPr="00F30E9F">
              <w:rPr>
                <w:rFonts w:ascii="Times New Roman" w:hAnsi="Times New Roman"/>
                <w:b/>
                <w:sz w:val="24"/>
                <w:szCs w:val="24"/>
              </w:rPr>
              <w:t>1</w:t>
            </w:r>
          </w:p>
        </w:tc>
        <w:tc>
          <w:tcPr>
            <w:tcW w:w="4652" w:type="dxa"/>
          </w:tcPr>
          <w:p w:rsidR="00114AFD" w:rsidRPr="00F30E9F" w:rsidRDefault="00114AFD" w:rsidP="006321C2">
            <w:pPr>
              <w:spacing w:after="0" w:line="240" w:lineRule="auto"/>
              <w:rPr>
                <w:rFonts w:ascii="Times New Roman" w:hAnsi="Times New Roman"/>
                <w:sz w:val="24"/>
                <w:szCs w:val="24"/>
              </w:rPr>
            </w:pPr>
            <w:r w:rsidRPr="00F30E9F">
              <w:rPr>
                <w:rFonts w:ascii="Times New Roman" w:hAnsi="Times New Roman"/>
                <w:sz w:val="24"/>
                <w:szCs w:val="24"/>
              </w:rPr>
              <w:t xml:space="preserve">Современные методы временного и постоянного </w:t>
            </w:r>
            <w:proofErr w:type="spellStart"/>
            <w:r w:rsidRPr="00F30E9F">
              <w:rPr>
                <w:rFonts w:ascii="Times New Roman" w:hAnsi="Times New Roman"/>
                <w:sz w:val="24"/>
                <w:szCs w:val="24"/>
              </w:rPr>
              <w:t>шинирования</w:t>
            </w:r>
            <w:proofErr w:type="spellEnd"/>
            <w:r w:rsidRPr="00F30E9F">
              <w:rPr>
                <w:rFonts w:ascii="Times New Roman" w:hAnsi="Times New Roman"/>
                <w:sz w:val="24"/>
                <w:szCs w:val="24"/>
              </w:rPr>
              <w:t xml:space="preserve">  подвижных зубов при заболеваниях пародонта</w:t>
            </w:r>
          </w:p>
        </w:tc>
        <w:tc>
          <w:tcPr>
            <w:tcW w:w="2362" w:type="dxa"/>
          </w:tcPr>
          <w:p w:rsidR="00114AFD" w:rsidRPr="00F30E9F" w:rsidRDefault="00114AFD" w:rsidP="00114AFD">
            <w:pPr>
              <w:spacing w:after="0" w:line="240" w:lineRule="auto"/>
              <w:rPr>
                <w:rFonts w:ascii="Times New Roman" w:hAnsi="Times New Roman"/>
                <w:sz w:val="24"/>
                <w:szCs w:val="24"/>
              </w:rPr>
            </w:pPr>
            <w:proofErr w:type="spellStart"/>
            <w:r w:rsidRPr="00F30E9F">
              <w:rPr>
                <w:rFonts w:ascii="Times New Roman" w:hAnsi="Times New Roman"/>
                <w:sz w:val="24"/>
                <w:szCs w:val="24"/>
              </w:rPr>
              <w:t>Ортопед</w:t>
            </w:r>
            <w:proofErr w:type="gramStart"/>
            <w:r w:rsidRPr="00F30E9F">
              <w:rPr>
                <w:rFonts w:ascii="Times New Roman" w:hAnsi="Times New Roman"/>
                <w:sz w:val="24"/>
                <w:szCs w:val="24"/>
              </w:rPr>
              <w:t>.с</w:t>
            </w:r>
            <w:proofErr w:type="gramEnd"/>
            <w:r w:rsidRPr="00F30E9F">
              <w:rPr>
                <w:rFonts w:ascii="Times New Roman" w:hAnsi="Times New Roman"/>
                <w:sz w:val="24"/>
                <w:szCs w:val="24"/>
              </w:rPr>
              <w:t>том</w:t>
            </w:r>
            <w:proofErr w:type="spellEnd"/>
          </w:p>
        </w:tc>
        <w:tc>
          <w:tcPr>
            <w:tcW w:w="7243" w:type="dxa"/>
          </w:tcPr>
          <w:p w:rsidR="00114AFD" w:rsidRPr="00F30E9F" w:rsidRDefault="00A22D24" w:rsidP="00D90869">
            <w:pPr>
              <w:jc w:val="both"/>
              <w:rPr>
                <w:rFonts w:ascii="Times New Roman" w:hAnsi="Times New Roman"/>
                <w:sz w:val="24"/>
                <w:szCs w:val="24"/>
              </w:rPr>
            </w:pPr>
            <w:r w:rsidRPr="00F30E9F">
              <w:rPr>
                <w:rFonts w:ascii="Times New Roman" w:hAnsi="Times New Roman"/>
                <w:sz w:val="24"/>
                <w:szCs w:val="24"/>
              </w:rPr>
              <w:t xml:space="preserve">   Элективный курс на тему “Современные методы временного и постоянного </w:t>
            </w:r>
            <w:proofErr w:type="spellStart"/>
            <w:r w:rsidRPr="00F30E9F">
              <w:rPr>
                <w:rFonts w:ascii="Times New Roman" w:hAnsi="Times New Roman"/>
                <w:sz w:val="24"/>
                <w:szCs w:val="24"/>
              </w:rPr>
              <w:t>шинирования</w:t>
            </w:r>
            <w:proofErr w:type="spellEnd"/>
            <w:r w:rsidRPr="00F30E9F">
              <w:rPr>
                <w:rFonts w:ascii="Times New Roman" w:hAnsi="Times New Roman"/>
                <w:sz w:val="24"/>
                <w:szCs w:val="24"/>
              </w:rPr>
              <w:t xml:space="preserve"> подвижных зубов при заболеваниях пародонта” для студентов 4 курса 8 семестра стоматологического факультета  знакомит студентов современными материалами, применяемые для изготовления временных шин и их свойства, состав и характеристику. Программа  рассматривает современные конструкции временных и  постоянных шин-протезов, материалы и технология их изготовления из современных материалов; средства, материалы и инструменты для их окончательной обработки. А также, отдельно охватывает вопросы  для самостоятельных работ для студентов по современным методам диагностики заболеваний пародонта, значение </w:t>
            </w:r>
            <w:proofErr w:type="spellStart"/>
            <w:r w:rsidRPr="00F30E9F">
              <w:rPr>
                <w:rFonts w:ascii="Times New Roman" w:hAnsi="Times New Roman"/>
                <w:sz w:val="24"/>
                <w:szCs w:val="24"/>
              </w:rPr>
              <w:t>параллелометрии</w:t>
            </w:r>
            <w:proofErr w:type="spellEnd"/>
            <w:r w:rsidRPr="00F30E9F">
              <w:rPr>
                <w:rFonts w:ascii="Times New Roman" w:hAnsi="Times New Roman"/>
                <w:sz w:val="24"/>
                <w:szCs w:val="24"/>
              </w:rPr>
              <w:t xml:space="preserve"> при изготовлении </w:t>
            </w:r>
            <w:proofErr w:type="spellStart"/>
            <w:r w:rsidRPr="00F30E9F">
              <w:rPr>
                <w:rFonts w:ascii="Times New Roman" w:hAnsi="Times New Roman"/>
                <w:sz w:val="24"/>
                <w:szCs w:val="24"/>
              </w:rPr>
              <w:t>шинирующих</w:t>
            </w:r>
            <w:proofErr w:type="spellEnd"/>
            <w:r w:rsidRPr="00F30E9F">
              <w:rPr>
                <w:rFonts w:ascii="Times New Roman" w:hAnsi="Times New Roman"/>
                <w:sz w:val="24"/>
                <w:szCs w:val="24"/>
              </w:rPr>
              <w:t xml:space="preserve"> </w:t>
            </w:r>
            <w:proofErr w:type="spellStart"/>
            <w:r w:rsidRPr="00F30E9F">
              <w:rPr>
                <w:rFonts w:ascii="Times New Roman" w:hAnsi="Times New Roman"/>
                <w:sz w:val="24"/>
                <w:szCs w:val="24"/>
              </w:rPr>
              <w:t>бюгельных</w:t>
            </w:r>
            <w:proofErr w:type="spellEnd"/>
            <w:r w:rsidRPr="00F30E9F">
              <w:rPr>
                <w:rFonts w:ascii="Times New Roman" w:hAnsi="Times New Roman"/>
                <w:sz w:val="24"/>
                <w:szCs w:val="24"/>
              </w:rPr>
              <w:t xml:space="preserve"> протезов.  Сравнительная характеристика несъемных и съемных видов временных и постоянных шин.</w:t>
            </w:r>
          </w:p>
        </w:tc>
      </w:tr>
      <w:tr w:rsidR="00F0390C" w:rsidRPr="00F30E9F" w:rsidTr="002326B0">
        <w:tc>
          <w:tcPr>
            <w:tcW w:w="529"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2</w:t>
            </w:r>
          </w:p>
        </w:tc>
        <w:tc>
          <w:tcPr>
            <w:tcW w:w="4652" w:type="dxa"/>
          </w:tcPr>
          <w:p w:rsidR="00F0390C" w:rsidRPr="00F30E9F" w:rsidRDefault="00F0390C" w:rsidP="006321C2">
            <w:pPr>
              <w:spacing w:after="0" w:line="240" w:lineRule="auto"/>
              <w:rPr>
                <w:rFonts w:ascii="Times New Roman" w:hAnsi="Times New Roman"/>
                <w:sz w:val="24"/>
                <w:szCs w:val="24"/>
              </w:rPr>
            </w:pPr>
            <w:r w:rsidRPr="00F30E9F">
              <w:rPr>
                <w:rFonts w:ascii="Times New Roman" w:hAnsi="Times New Roman"/>
                <w:sz w:val="24"/>
                <w:szCs w:val="24"/>
              </w:rPr>
              <w:t>Поражение слизистой оболочки полости рта у ВИЧ- инфицированных больных</w:t>
            </w:r>
          </w:p>
        </w:tc>
        <w:tc>
          <w:tcPr>
            <w:tcW w:w="2362" w:type="dxa"/>
          </w:tcPr>
          <w:p w:rsidR="00F0390C" w:rsidRPr="00F30E9F" w:rsidRDefault="00F0390C" w:rsidP="004638B3">
            <w:pPr>
              <w:spacing w:after="0" w:line="240" w:lineRule="auto"/>
              <w:rPr>
                <w:rFonts w:ascii="Times New Roman" w:hAnsi="Times New Roman"/>
                <w:sz w:val="24"/>
                <w:szCs w:val="24"/>
              </w:rPr>
            </w:pPr>
            <w:r w:rsidRPr="00F30E9F">
              <w:rPr>
                <w:rFonts w:ascii="Times New Roman" w:hAnsi="Times New Roman"/>
                <w:sz w:val="24"/>
                <w:szCs w:val="24"/>
              </w:rPr>
              <w:t xml:space="preserve">Детской </w:t>
            </w:r>
            <w:proofErr w:type="spellStart"/>
            <w:r w:rsidRPr="00F30E9F">
              <w:rPr>
                <w:rFonts w:ascii="Times New Roman" w:hAnsi="Times New Roman"/>
                <w:sz w:val="24"/>
                <w:szCs w:val="24"/>
              </w:rPr>
              <w:t>инфек</w:t>
            </w:r>
            <w:proofErr w:type="spellEnd"/>
            <w:r w:rsidRPr="00F30E9F">
              <w:rPr>
                <w:rFonts w:ascii="Times New Roman" w:hAnsi="Times New Roman"/>
                <w:sz w:val="24"/>
                <w:szCs w:val="24"/>
              </w:rPr>
              <w:t xml:space="preserve">. Болезни </w:t>
            </w:r>
          </w:p>
        </w:tc>
        <w:tc>
          <w:tcPr>
            <w:tcW w:w="7243" w:type="dxa"/>
          </w:tcPr>
          <w:p w:rsidR="00C83803" w:rsidRPr="00F30E9F" w:rsidRDefault="00C83803" w:rsidP="00D90869">
            <w:pPr>
              <w:spacing w:before="100" w:beforeAutospacing="1" w:after="100" w:afterAutospacing="1" w:line="240" w:lineRule="auto"/>
              <w:jc w:val="both"/>
              <w:rPr>
                <w:rFonts w:ascii="Times New Roman" w:eastAsia="Times New Roman" w:hAnsi="Times New Roman"/>
                <w:color w:val="000000"/>
                <w:sz w:val="24"/>
                <w:szCs w:val="24"/>
                <w:lang w:eastAsia="ru-RU"/>
              </w:rPr>
            </w:pPr>
            <w:r w:rsidRPr="00F30E9F">
              <w:rPr>
                <w:rFonts w:ascii="Times New Roman" w:eastAsia="Times New Roman" w:hAnsi="Times New Roman"/>
                <w:color w:val="000000"/>
                <w:sz w:val="24"/>
                <w:szCs w:val="24"/>
                <w:lang w:eastAsia="ru-RU"/>
              </w:rPr>
              <w:t>ВИЧ-инфекция и СПИД являются важнейшей проблемой человечества. Пандемия ВИЧ/СПИД имеет неуклонный рост. По данным ВОЗ общее число инфицированных в мире составляет более 33,4 млн. человек.</w:t>
            </w:r>
            <w:r w:rsidR="00D90869">
              <w:rPr>
                <w:rFonts w:ascii="Times New Roman" w:eastAsia="Times New Roman" w:hAnsi="Times New Roman"/>
                <w:color w:val="000000"/>
                <w:sz w:val="24"/>
                <w:szCs w:val="24"/>
                <w:lang w:eastAsia="ru-RU"/>
              </w:rPr>
              <w:t xml:space="preserve"> </w:t>
            </w:r>
            <w:r w:rsidRPr="00F30E9F">
              <w:rPr>
                <w:rFonts w:ascii="Times New Roman" w:eastAsia="Times New Roman" w:hAnsi="Times New Roman"/>
                <w:color w:val="000000"/>
                <w:sz w:val="24"/>
                <w:szCs w:val="24"/>
                <w:lang w:eastAsia="ru-RU"/>
              </w:rPr>
              <w:t>По оценкам Программы ООН самые высокие темпы прироста заболеваемости зарегистрированы в странах Центральной Азии, в том числе Кыргызстане. Эпидемиологическая ситуация по ВИЧ-инфекции в Республике продолжает оставаться напряженной, ежегодно диагностируется более 450-500 новых случаев заражения ВИЧ.</w:t>
            </w:r>
            <w:r w:rsidR="00D90869">
              <w:rPr>
                <w:rFonts w:ascii="Times New Roman" w:eastAsia="Times New Roman" w:hAnsi="Times New Roman"/>
                <w:color w:val="000000"/>
                <w:sz w:val="24"/>
                <w:szCs w:val="24"/>
                <w:lang w:eastAsia="ru-RU"/>
              </w:rPr>
              <w:t xml:space="preserve"> </w:t>
            </w:r>
            <w:r w:rsidRPr="00F30E9F">
              <w:rPr>
                <w:rFonts w:ascii="Times New Roman" w:eastAsia="Times New Roman" w:hAnsi="Times New Roman"/>
                <w:color w:val="000000"/>
                <w:sz w:val="24"/>
                <w:szCs w:val="24"/>
                <w:lang w:eastAsia="ru-RU"/>
              </w:rPr>
              <w:t>Уже к 80-м годам было известно более 15 симптомов поражения слизистой оболочки полости рта и пародонта, проявляющихся на разных стадиях инфекционного процесса. Несмотря на незначительный риск передачи вируса при стоматологических вмешательствах, врача-стоматолога относят к первой группе риска по гепатиту и ВИЧ.</w:t>
            </w:r>
            <w:r w:rsidR="00D90869">
              <w:rPr>
                <w:rFonts w:ascii="Times New Roman" w:eastAsia="Times New Roman" w:hAnsi="Times New Roman"/>
                <w:color w:val="000000"/>
                <w:sz w:val="24"/>
                <w:szCs w:val="24"/>
                <w:lang w:eastAsia="ru-RU"/>
              </w:rPr>
              <w:t xml:space="preserve"> </w:t>
            </w:r>
            <w:r w:rsidRPr="00F30E9F">
              <w:rPr>
                <w:rFonts w:ascii="Times New Roman" w:eastAsia="Times New Roman" w:hAnsi="Times New Roman"/>
                <w:color w:val="000000"/>
                <w:sz w:val="24"/>
                <w:szCs w:val="24"/>
                <w:lang w:eastAsia="ru-RU"/>
              </w:rPr>
              <w:t xml:space="preserve">На фоне стремительного роста числа инфицированных и высокой </w:t>
            </w:r>
            <w:r w:rsidRPr="00F30E9F">
              <w:rPr>
                <w:rFonts w:ascii="Times New Roman" w:eastAsia="Times New Roman" w:hAnsi="Times New Roman"/>
                <w:color w:val="000000"/>
                <w:sz w:val="24"/>
                <w:szCs w:val="24"/>
                <w:lang w:eastAsia="ru-RU"/>
              </w:rPr>
              <w:lastRenderedPageBreak/>
              <w:t>интенсивности эпидемического процесса в нашей стране описаны случаи передачи через полость рта ВИЧ от больного ребенка матери, и наоборот.</w:t>
            </w:r>
            <w:r w:rsidR="00D90869">
              <w:rPr>
                <w:rFonts w:ascii="Times New Roman" w:eastAsia="Times New Roman" w:hAnsi="Times New Roman"/>
                <w:color w:val="000000"/>
                <w:sz w:val="24"/>
                <w:szCs w:val="24"/>
                <w:lang w:eastAsia="ru-RU"/>
              </w:rPr>
              <w:t xml:space="preserve"> </w:t>
            </w:r>
            <w:r w:rsidRPr="00F30E9F">
              <w:rPr>
                <w:rFonts w:ascii="Times New Roman" w:eastAsia="Times New Roman" w:hAnsi="Times New Roman"/>
                <w:color w:val="000000"/>
                <w:sz w:val="24"/>
                <w:szCs w:val="24"/>
                <w:lang w:eastAsia="ru-RU"/>
              </w:rPr>
              <w:t xml:space="preserve">На основании </w:t>
            </w:r>
            <w:proofErr w:type="gramStart"/>
            <w:r w:rsidRPr="00F30E9F">
              <w:rPr>
                <w:rFonts w:ascii="Times New Roman" w:eastAsia="Times New Roman" w:hAnsi="Times New Roman"/>
                <w:color w:val="000000"/>
                <w:sz w:val="24"/>
                <w:szCs w:val="24"/>
                <w:lang w:eastAsia="ru-RU"/>
              </w:rPr>
              <w:t>анализа эпидемиологических анкет изучения состояния полости рта</w:t>
            </w:r>
            <w:proofErr w:type="gramEnd"/>
            <w:r w:rsidRPr="00F30E9F">
              <w:rPr>
                <w:rFonts w:ascii="Times New Roman" w:eastAsia="Times New Roman" w:hAnsi="Times New Roman"/>
                <w:color w:val="000000"/>
                <w:sz w:val="24"/>
                <w:szCs w:val="24"/>
                <w:lang w:eastAsia="ru-RU"/>
              </w:rPr>
              <w:t xml:space="preserve"> на различных стадиях инфекционного процесса у 94 пациентов, инфицированных ВИЧ, можно выделить следующие рекомендации (ВОЗ, 1986):</w:t>
            </w:r>
          </w:p>
          <w:p w:rsidR="00C83803" w:rsidRPr="00F30E9F" w:rsidRDefault="00C83803" w:rsidP="00D90869">
            <w:pPr>
              <w:spacing w:before="100" w:beforeAutospacing="1" w:after="100" w:afterAutospacing="1" w:line="240" w:lineRule="auto"/>
              <w:jc w:val="both"/>
              <w:rPr>
                <w:rFonts w:ascii="Times New Roman" w:eastAsia="Times New Roman" w:hAnsi="Times New Roman"/>
                <w:color w:val="000000"/>
                <w:sz w:val="24"/>
                <w:szCs w:val="24"/>
                <w:lang w:eastAsia="ru-RU"/>
              </w:rPr>
            </w:pPr>
            <w:r w:rsidRPr="00F30E9F">
              <w:rPr>
                <w:rFonts w:ascii="Times New Roman" w:eastAsia="Times New Roman" w:hAnsi="Times New Roman"/>
                <w:color w:val="000000"/>
                <w:sz w:val="24"/>
                <w:szCs w:val="24"/>
                <w:lang w:eastAsia="ru-RU"/>
              </w:rPr>
              <w:t>* врач-стоматолог должен знать симптомы поражения полости рта на разных стадиях инфекционного процесса и патогенез этого заболевания;</w:t>
            </w:r>
          </w:p>
          <w:p w:rsidR="00C83803" w:rsidRPr="00F30E9F" w:rsidRDefault="00C83803" w:rsidP="00D90869">
            <w:pPr>
              <w:spacing w:before="100" w:beforeAutospacing="1" w:after="100" w:afterAutospacing="1" w:line="240" w:lineRule="auto"/>
              <w:jc w:val="both"/>
              <w:rPr>
                <w:rFonts w:ascii="Times New Roman" w:eastAsia="Times New Roman" w:hAnsi="Times New Roman"/>
                <w:color w:val="000000"/>
                <w:sz w:val="24"/>
                <w:szCs w:val="24"/>
                <w:lang w:eastAsia="ru-RU"/>
              </w:rPr>
            </w:pPr>
            <w:r w:rsidRPr="00F30E9F">
              <w:rPr>
                <w:rFonts w:ascii="Times New Roman" w:eastAsia="Times New Roman" w:hAnsi="Times New Roman"/>
                <w:color w:val="000000"/>
                <w:sz w:val="24"/>
                <w:szCs w:val="24"/>
                <w:lang w:eastAsia="ru-RU"/>
              </w:rPr>
              <w:t>* врач-стоматолог может участвовать в постановке диагноза "инфекция ВИЧ" от начала до терминальной стадии;</w:t>
            </w:r>
          </w:p>
          <w:p w:rsidR="00C83803" w:rsidRPr="00F30E9F" w:rsidRDefault="00C83803" w:rsidP="00D90869">
            <w:pPr>
              <w:spacing w:before="100" w:beforeAutospacing="1" w:after="100" w:afterAutospacing="1" w:line="240" w:lineRule="auto"/>
              <w:jc w:val="both"/>
              <w:rPr>
                <w:rFonts w:ascii="Times New Roman" w:eastAsia="Times New Roman" w:hAnsi="Times New Roman"/>
                <w:color w:val="000000"/>
                <w:sz w:val="24"/>
                <w:szCs w:val="24"/>
                <w:lang w:eastAsia="ru-RU"/>
              </w:rPr>
            </w:pPr>
            <w:r w:rsidRPr="00F30E9F">
              <w:rPr>
                <w:rFonts w:ascii="Times New Roman" w:eastAsia="Times New Roman" w:hAnsi="Times New Roman"/>
                <w:color w:val="000000"/>
                <w:sz w:val="24"/>
                <w:szCs w:val="24"/>
                <w:lang w:eastAsia="ru-RU"/>
              </w:rPr>
              <w:t xml:space="preserve">* врачу-стоматологу необходимо помнить, что через полость рта может передаваться не только вирус иммунодефицита человека, но и возбудители оппортунистических инфекций: туберкулеза, </w:t>
            </w:r>
            <w:proofErr w:type="spellStart"/>
            <w:r w:rsidRPr="00F30E9F">
              <w:rPr>
                <w:rFonts w:ascii="Times New Roman" w:eastAsia="Times New Roman" w:hAnsi="Times New Roman"/>
                <w:color w:val="000000"/>
                <w:sz w:val="24"/>
                <w:szCs w:val="24"/>
                <w:lang w:eastAsia="ru-RU"/>
              </w:rPr>
              <w:t>цитомегаловирусной</w:t>
            </w:r>
            <w:proofErr w:type="spellEnd"/>
            <w:r w:rsidRPr="00F30E9F">
              <w:rPr>
                <w:rFonts w:ascii="Times New Roman" w:eastAsia="Times New Roman" w:hAnsi="Times New Roman"/>
                <w:color w:val="000000"/>
                <w:sz w:val="24"/>
                <w:szCs w:val="24"/>
                <w:lang w:eastAsia="ru-RU"/>
              </w:rPr>
              <w:t xml:space="preserve"> инфекции, простого герпеса (слюна, кровь и аэрозоли, образующиеся при препарировании зубов);</w:t>
            </w:r>
          </w:p>
          <w:p w:rsidR="00C83803" w:rsidRPr="00F30E9F" w:rsidRDefault="00C83803" w:rsidP="00D90869">
            <w:pPr>
              <w:spacing w:before="100" w:beforeAutospacing="1" w:after="100" w:afterAutospacing="1" w:line="240" w:lineRule="auto"/>
              <w:jc w:val="both"/>
              <w:rPr>
                <w:rFonts w:ascii="Times New Roman" w:eastAsia="Times New Roman" w:hAnsi="Times New Roman"/>
                <w:color w:val="000000"/>
                <w:sz w:val="24"/>
                <w:szCs w:val="24"/>
                <w:lang w:eastAsia="ru-RU"/>
              </w:rPr>
            </w:pPr>
            <w:r w:rsidRPr="00F30E9F">
              <w:rPr>
                <w:rFonts w:ascii="Times New Roman" w:eastAsia="Times New Roman" w:hAnsi="Times New Roman"/>
                <w:color w:val="000000"/>
                <w:sz w:val="24"/>
                <w:szCs w:val="24"/>
                <w:lang w:eastAsia="ru-RU"/>
              </w:rPr>
              <w:t xml:space="preserve">* врач-стоматолог обязан оказать </w:t>
            </w:r>
            <w:proofErr w:type="gramStart"/>
            <w:r w:rsidRPr="00F30E9F">
              <w:rPr>
                <w:rFonts w:ascii="Times New Roman" w:eastAsia="Times New Roman" w:hAnsi="Times New Roman"/>
                <w:color w:val="000000"/>
                <w:sz w:val="24"/>
                <w:szCs w:val="24"/>
                <w:lang w:eastAsia="ru-RU"/>
              </w:rPr>
              <w:t>инфицированному</w:t>
            </w:r>
            <w:proofErr w:type="gramEnd"/>
            <w:r w:rsidRPr="00F30E9F">
              <w:rPr>
                <w:rFonts w:ascii="Times New Roman" w:eastAsia="Times New Roman" w:hAnsi="Times New Roman"/>
                <w:color w:val="000000"/>
                <w:sz w:val="24"/>
                <w:szCs w:val="24"/>
                <w:lang w:eastAsia="ru-RU"/>
              </w:rPr>
              <w:t xml:space="preserve"> вирусом иммунодефицита человека адекватную стоматологическую помощь при строгом соблюдении правил асептики и антисептики.</w:t>
            </w:r>
          </w:p>
          <w:p w:rsidR="00F0390C" w:rsidRPr="00F30E9F" w:rsidRDefault="00C83803" w:rsidP="00D90869">
            <w:pPr>
              <w:spacing w:before="100" w:beforeAutospacing="1" w:after="100" w:afterAutospacing="1" w:line="240" w:lineRule="auto"/>
              <w:jc w:val="both"/>
              <w:rPr>
                <w:rFonts w:ascii="Times New Roman" w:hAnsi="Times New Roman"/>
                <w:sz w:val="24"/>
                <w:szCs w:val="24"/>
              </w:rPr>
            </w:pPr>
            <w:r w:rsidRPr="00F30E9F">
              <w:rPr>
                <w:rFonts w:ascii="Times New Roman" w:eastAsia="Times New Roman" w:hAnsi="Times New Roman"/>
                <w:color w:val="000000"/>
                <w:sz w:val="24"/>
                <w:szCs w:val="24"/>
                <w:lang w:eastAsia="ru-RU"/>
              </w:rPr>
              <w:t>Сложившаяся ситуация диктует необходимость подготовки высококвалифицированных кадров, способных обеспечить реализацию усилий в борьбе с ВИЧ/СПИДом.</w:t>
            </w:r>
          </w:p>
        </w:tc>
      </w:tr>
      <w:tr w:rsidR="00F0390C" w:rsidRPr="00F30E9F" w:rsidTr="002326B0">
        <w:tc>
          <w:tcPr>
            <w:tcW w:w="529"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3</w:t>
            </w:r>
          </w:p>
        </w:tc>
        <w:tc>
          <w:tcPr>
            <w:tcW w:w="4652" w:type="dxa"/>
          </w:tcPr>
          <w:p w:rsidR="00F0390C" w:rsidRPr="00F30E9F" w:rsidRDefault="00F0390C" w:rsidP="006321C2">
            <w:pPr>
              <w:spacing w:after="0" w:line="240" w:lineRule="auto"/>
              <w:rPr>
                <w:rFonts w:ascii="Times New Roman" w:hAnsi="Times New Roman"/>
                <w:sz w:val="24"/>
                <w:szCs w:val="24"/>
              </w:rPr>
            </w:pPr>
            <w:r w:rsidRPr="00F30E9F">
              <w:rPr>
                <w:rFonts w:ascii="Times New Roman" w:hAnsi="Times New Roman"/>
                <w:sz w:val="24"/>
                <w:szCs w:val="24"/>
              </w:rPr>
              <w:t>Вопросы оказание психосоциальной помощи пациентам с ВИЧ-инфекцией</w:t>
            </w:r>
          </w:p>
        </w:tc>
        <w:tc>
          <w:tcPr>
            <w:tcW w:w="2362" w:type="dxa"/>
          </w:tcPr>
          <w:p w:rsidR="00F0390C" w:rsidRPr="00F30E9F" w:rsidRDefault="00F0390C" w:rsidP="004638B3">
            <w:pPr>
              <w:spacing w:after="0" w:line="240" w:lineRule="auto"/>
              <w:rPr>
                <w:rFonts w:ascii="Times New Roman" w:hAnsi="Times New Roman"/>
                <w:sz w:val="24"/>
                <w:szCs w:val="24"/>
              </w:rPr>
            </w:pPr>
            <w:proofErr w:type="spellStart"/>
            <w:r w:rsidRPr="00F30E9F">
              <w:rPr>
                <w:rFonts w:ascii="Times New Roman" w:hAnsi="Times New Roman"/>
                <w:sz w:val="24"/>
                <w:szCs w:val="24"/>
              </w:rPr>
              <w:t>Инфекцион</w:t>
            </w:r>
            <w:proofErr w:type="spellEnd"/>
            <w:r w:rsidRPr="00F30E9F">
              <w:rPr>
                <w:rFonts w:ascii="Times New Roman" w:hAnsi="Times New Roman"/>
                <w:sz w:val="24"/>
                <w:szCs w:val="24"/>
              </w:rPr>
              <w:t xml:space="preserve">. Болезни </w:t>
            </w:r>
          </w:p>
        </w:tc>
        <w:tc>
          <w:tcPr>
            <w:tcW w:w="7243" w:type="dxa"/>
          </w:tcPr>
          <w:p w:rsidR="00F0390C" w:rsidRPr="00F30E9F" w:rsidRDefault="00A22D24" w:rsidP="00D90869">
            <w:pPr>
              <w:spacing w:line="240" w:lineRule="auto"/>
              <w:jc w:val="both"/>
              <w:rPr>
                <w:rFonts w:ascii="Times New Roman" w:hAnsi="Times New Roman"/>
                <w:sz w:val="24"/>
                <w:szCs w:val="24"/>
              </w:rPr>
            </w:pPr>
            <w:r w:rsidRPr="00F30E9F">
              <w:rPr>
                <w:rFonts w:ascii="Times New Roman" w:hAnsi="Times New Roman"/>
                <w:sz w:val="24"/>
                <w:szCs w:val="24"/>
              </w:rPr>
              <w:t xml:space="preserve">Консультирование и тестирование на ВИЧ сегодня по праву считается одной из важнейших составляющих эффективной стратегии противодействия эпидемии ВИЧ/СПИД, в том числе профилактики и лечения.  </w:t>
            </w:r>
            <w:proofErr w:type="spellStart"/>
            <w:r w:rsidRPr="00F30E9F">
              <w:rPr>
                <w:rFonts w:ascii="Times New Roman" w:hAnsi="Times New Roman"/>
                <w:sz w:val="24"/>
                <w:szCs w:val="24"/>
              </w:rPr>
              <w:t>Электив</w:t>
            </w:r>
            <w:proofErr w:type="spellEnd"/>
            <w:r w:rsidRPr="00F30E9F">
              <w:rPr>
                <w:rFonts w:ascii="Times New Roman" w:hAnsi="Times New Roman"/>
                <w:sz w:val="24"/>
                <w:szCs w:val="24"/>
              </w:rPr>
              <w:t xml:space="preserve"> предусматривает формирование знаний студентов  в вопросах психосоциального консультирования, выработку практических навыков в вопросах </w:t>
            </w:r>
            <w:proofErr w:type="spellStart"/>
            <w:r w:rsidRPr="00F30E9F">
              <w:rPr>
                <w:rFonts w:ascii="Times New Roman" w:hAnsi="Times New Roman"/>
                <w:sz w:val="24"/>
                <w:szCs w:val="24"/>
              </w:rPr>
              <w:t>дотестового</w:t>
            </w:r>
            <w:proofErr w:type="spellEnd"/>
            <w:r w:rsidRPr="00F30E9F">
              <w:rPr>
                <w:rFonts w:ascii="Times New Roman" w:hAnsi="Times New Roman"/>
                <w:sz w:val="24"/>
                <w:szCs w:val="24"/>
              </w:rPr>
              <w:t xml:space="preserve"> и </w:t>
            </w:r>
            <w:proofErr w:type="spellStart"/>
            <w:r w:rsidRPr="00F30E9F">
              <w:rPr>
                <w:rFonts w:ascii="Times New Roman" w:hAnsi="Times New Roman"/>
                <w:sz w:val="24"/>
                <w:szCs w:val="24"/>
              </w:rPr>
              <w:t>послетестового</w:t>
            </w:r>
            <w:proofErr w:type="spellEnd"/>
            <w:r w:rsidRPr="00F30E9F">
              <w:rPr>
                <w:rFonts w:ascii="Times New Roman" w:hAnsi="Times New Roman"/>
                <w:sz w:val="24"/>
                <w:szCs w:val="24"/>
              </w:rPr>
              <w:t xml:space="preserve"> консультирования лиц, обследуемых на ВИЧ. На элективном курсе рассматриваются вопросы мероприятий при выявлении ВИЧ инфицированных, выработку приверженности к </w:t>
            </w:r>
            <w:r w:rsidRPr="00F30E9F">
              <w:rPr>
                <w:rFonts w:ascii="Times New Roman" w:hAnsi="Times New Roman"/>
                <w:sz w:val="24"/>
                <w:szCs w:val="24"/>
              </w:rPr>
              <w:lastRenderedPageBreak/>
              <w:t>антиретровирусной терапии (АРВТ), вопросы д</w:t>
            </w:r>
            <w:proofErr w:type="gramStart"/>
            <w:r w:rsidRPr="00F30E9F">
              <w:rPr>
                <w:rFonts w:ascii="Times New Roman" w:hAnsi="Times New Roman"/>
                <w:sz w:val="24"/>
                <w:szCs w:val="24"/>
              </w:rPr>
              <w:t>о-</w:t>
            </w:r>
            <w:proofErr w:type="gramEnd"/>
            <w:r w:rsidRPr="00F30E9F">
              <w:rPr>
                <w:rFonts w:ascii="Times New Roman" w:hAnsi="Times New Roman"/>
                <w:sz w:val="24"/>
                <w:szCs w:val="24"/>
              </w:rPr>
              <w:t xml:space="preserve"> и </w:t>
            </w:r>
            <w:proofErr w:type="spellStart"/>
            <w:r w:rsidRPr="00F30E9F">
              <w:rPr>
                <w:rFonts w:ascii="Times New Roman" w:hAnsi="Times New Roman"/>
                <w:sz w:val="24"/>
                <w:szCs w:val="24"/>
              </w:rPr>
              <w:t>постконтактной</w:t>
            </w:r>
            <w:proofErr w:type="spellEnd"/>
            <w:r w:rsidRPr="00F30E9F">
              <w:rPr>
                <w:rFonts w:ascii="Times New Roman" w:hAnsi="Times New Roman"/>
                <w:sz w:val="24"/>
                <w:szCs w:val="24"/>
              </w:rPr>
              <w:t xml:space="preserve"> профилактики,  не нашедшим должного изложения в основном курсе преподавания предмета для студентов стоматологического факультета.</w:t>
            </w:r>
          </w:p>
        </w:tc>
      </w:tr>
      <w:tr w:rsidR="00F0390C" w:rsidRPr="00F30E9F" w:rsidTr="002326B0">
        <w:tc>
          <w:tcPr>
            <w:tcW w:w="529"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4</w:t>
            </w:r>
          </w:p>
        </w:tc>
        <w:tc>
          <w:tcPr>
            <w:tcW w:w="4652" w:type="dxa"/>
          </w:tcPr>
          <w:p w:rsidR="00F0390C" w:rsidRPr="00F30E9F" w:rsidRDefault="00F0390C" w:rsidP="006321C2">
            <w:pPr>
              <w:spacing w:after="0" w:line="240" w:lineRule="auto"/>
              <w:rPr>
                <w:rFonts w:ascii="Times New Roman" w:hAnsi="Times New Roman"/>
                <w:sz w:val="24"/>
                <w:szCs w:val="24"/>
              </w:rPr>
            </w:pPr>
            <w:proofErr w:type="spellStart"/>
            <w:r w:rsidRPr="00F30E9F">
              <w:rPr>
                <w:rFonts w:ascii="Times New Roman" w:hAnsi="Times New Roman"/>
                <w:sz w:val="24"/>
                <w:szCs w:val="24"/>
              </w:rPr>
              <w:t>Пародонтология</w:t>
            </w:r>
            <w:proofErr w:type="spellEnd"/>
          </w:p>
        </w:tc>
        <w:tc>
          <w:tcPr>
            <w:tcW w:w="2362" w:type="dxa"/>
          </w:tcPr>
          <w:p w:rsidR="00F0390C" w:rsidRPr="00F30E9F" w:rsidRDefault="00F0390C" w:rsidP="004638B3">
            <w:pPr>
              <w:spacing w:after="0" w:line="240" w:lineRule="auto"/>
              <w:rPr>
                <w:rFonts w:ascii="Times New Roman" w:hAnsi="Times New Roman"/>
                <w:sz w:val="24"/>
                <w:szCs w:val="24"/>
              </w:rPr>
            </w:pPr>
            <w:r w:rsidRPr="00F30E9F">
              <w:rPr>
                <w:rFonts w:ascii="Times New Roman" w:hAnsi="Times New Roman"/>
                <w:sz w:val="24"/>
                <w:szCs w:val="24"/>
              </w:rPr>
              <w:t xml:space="preserve">Тер </w:t>
            </w:r>
            <w:proofErr w:type="spellStart"/>
            <w:r w:rsidRPr="00F30E9F">
              <w:rPr>
                <w:rFonts w:ascii="Times New Roman" w:hAnsi="Times New Roman"/>
                <w:sz w:val="24"/>
                <w:szCs w:val="24"/>
              </w:rPr>
              <w:t>стом</w:t>
            </w:r>
            <w:proofErr w:type="spellEnd"/>
          </w:p>
        </w:tc>
        <w:tc>
          <w:tcPr>
            <w:tcW w:w="7243" w:type="dxa"/>
          </w:tcPr>
          <w:p w:rsidR="00F0390C" w:rsidRPr="00F30E9F" w:rsidRDefault="00CD4E38" w:rsidP="00D90869">
            <w:pPr>
              <w:shd w:val="clear" w:color="auto" w:fill="FFFFFF"/>
              <w:spacing w:after="0" w:line="240" w:lineRule="auto"/>
              <w:ind w:firstLine="708"/>
              <w:contextualSpacing/>
              <w:jc w:val="both"/>
              <w:rPr>
                <w:rFonts w:ascii="Times New Roman" w:hAnsi="Times New Roman"/>
                <w:sz w:val="24"/>
                <w:szCs w:val="24"/>
              </w:rPr>
            </w:pPr>
            <w:r w:rsidRPr="00F30E9F">
              <w:rPr>
                <w:rFonts w:ascii="Times New Roman" w:hAnsi="Times New Roman"/>
                <w:sz w:val="24"/>
                <w:szCs w:val="24"/>
              </w:rPr>
              <w:t>Целью элективного курса по разделу: «</w:t>
            </w:r>
            <w:proofErr w:type="spellStart"/>
            <w:r w:rsidRPr="00F30E9F">
              <w:rPr>
                <w:rFonts w:ascii="Times New Roman" w:hAnsi="Times New Roman"/>
                <w:bCs/>
                <w:sz w:val="24"/>
                <w:szCs w:val="24"/>
              </w:rPr>
              <w:t>Пародонтология</w:t>
            </w:r>
            <w:proofErr w:type="spellEnd"/>
            <w:r w:rsidRPr="00F30E9F">
              <w:rPr>
                <w:rFonts w:ascii="Times New Roman" w:hAnsi="Times New Roman"/>
                <w:sz w:val="24"/>
                <w:szCs w:val="24"/>
              </w:rPr>
              <w:t>»</w:t>
            </w:r>
            <w:r w:rsidRPr="00F30E9F">
              <w:rPr>
                <w:rFonts w:ascii="Times New Roman" w:hAnsi="Times New Roman"/>
                <w:b/>
                <w:sz w:val="24"/>
                <w:szCs w:val="24"/>
              </w:rPr>
              <w:t xml:space="preserve"> </w:t>
            </w:r>
            <w:r w:rsidRPr="00F30E9F">
              <w:rPr>
                <w:rFonts w:ascii="Times New Roman" w:hAnsi="Times New Roman"/>
                <w:sz w:val="24"/>
                <w:szCs w:val="24"/>
              </w:rPr>
              <w:t xml:space="preserve">является изучение принципов лечения заболеваний пародонта, использование основных медикаментозных препаратов, применяемых в комплексной терапии с учетом показаний и противопоказаний. </w:t>
            </w:r>
            <w:proofErr w:type="gramStart"/>
            <w:r w:rsidRPr="00F30E9F">
              <w:rPr>
                <w:rFonts w:ascii="Times New Roman" w:hAnsi="Times New Roman"/>
                <w:sz w:val="24"/>
                <w:szCs w:val="24"/>
              </w:rPr>
              <w:t xml:space="preserve">Совершенствование и приобретение знаний будущими специалистами практических навыков по оказанию </w:t>
            </w:r>
            <w:r w:rsidRPr="00F30E9F">
              <w:rPr>
                <w:rFonts w:ascii="Times New Roman" w:eastAsia="Times New Roman" w:hAnsi="Times New Roman"/>
                <w:sz w:val="24"/>
                <w:szCs w:val="24"/>
                <w:lang w:eastAsia="ru-RU"/>
              </w:rPr>
              <w:t>неотложной помощи, а также стратегии и тактики ведения больных с заболеваниями пародонта с применением клинических, лабораторных и функциональных методов обследования и с использованием диагностической аппаратуры.</w:t>
            </w:r>
            <w:proofErr w:type="gramEnd"/>
            <w:r w:rsidRPr="00F30E9F">
              <w:rPr>
                <w:rFonts w:ascii="Times New Roman" w:eastAsia="Times New Roman" w:hAnsi="Times New Roman"/>
                <w:sz w:val="24"/>
                <w:szCs w:val="24"/>
                <w:lang w:eastAsia="ru-RU"/>
              </w:rPr>
              <w:t xml:space="preserve"> </w:t>
            </w:r>
            <w:r w:rsidRPr="00F30E9F">
              <w:rPr>
                <w:rFonts w:ascii="Times New Roman" w:hAnsi="Times New Roman"/>
                <w:sz w:val="24"/>
                <w:szCs w:val="24"/>
              </w:rPr>
              <w:t>Применение различных видов физиотерапевтических методов  при заболеваниях пародонта, а также их прогноз.</w:t>
            </w:r>
            <w:r w:rsidRPr="00F30E9F">
              <w:rPr>
                <w:rFonts w:ascii="Times New Roman" w:eastAsia="Times New Roman" w:hAnsi="Times New Roman"/>
                <w:sz w:val="24"/>
                <w:szCs w:val="24"/>
                <w:lang w:eastAsia="ru-RU"/>
              </w:rPr>
              <w:t xml:space="preserve"> Лечение воспалительных заболеваний пародонта с позиции доказательной медицины, шкалы уровней доказательности и градации рекомендаций. </w:t>
            </w:r>
          </w:p>
        </w:tc>
      </w:tr>
      <w:tr w:rsidR="00F0390C" w:rsidRPr="00F30E9F" w:rsidTr="002326B0">
        <w:tc>
          <w:tcPr>
            <w:tcW w:w="529"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5</w:t>
            </w:r>
          </w:p>
        </w:tc>
        <w:tc>
          <w:tcPr>
            <w:tcW w:w="4652" w:type="dxa"/>
          </w:tcPr>
          <w:p w:rsidR="00F0390C" w:rsidRPr="00F30E9F" w:rsidRDefault="00F0390C" w:rsidP="00F0390C">
            <w:pPr>
              <w:spacing w:after="0" w:line="240" w:lineRule="auto"/>
              <w:rPr>
                <w:rFonts w:ascii="Times New Roman" w:hAnsi="Times New Roman"/>
                <w:sz w:val="24"/>
                <w:szCs w:val="24"/>
              </w:rPr>
            </w:pPr>
            <w:r w:rsidRPr="00F30E9F">
              <w:rPr>
                <w:rFonts w:ascii="Times New Roman" w:hAnsi="Times New Roman"/>
                <w:sz w:val="24"/>
                <w:szCs w:val="24"/>
              </w:rPr>
              <w:t xml:space="preserve">Хирургическая подготовка полости рта к протезированию </w:t>
            </w:r>
          </w:p>
        </w:tc>
        <w:tc>
          <w:tcPr>
            <w:tcW w:w="2362" w:type="dxa"/>
          </w:tcPr>
          <w:p w:rsidR="00F0390C" w:rsidRPr="00F30E9F" w:rsidRDefault="00F0390C" w:rsidP="006321C2">
            <w:pPr>
              <w:spacing w:after="0" w:line="240" w:lineRule="auto"/>
              <w:rPr>
                <w:rFonts w:ascii="Times New Roman" w:hAnsi="Times New Roman"/>
                <w:sz w:val="24"/>
                <w:szCs w:val="24"/>
              </w:rPr>
            </w:pPr>
            <w:proofErr w:type="spellStart"/>
            <w:r w:rsidRPr="00F30E9F">
              <w:rPr>
                <w:rFonts w:ascii="Times New Roman" w:hAnsi="Times New Roman"/>
                <w:sz w:val="24"/>
                <w:szCs w:val="24"/>
              </w:rPr>
              <w:t>Хирстом</w:t>
            </w:r>
            <w:proofErr w:type="spellEnd"/>
          </w:p>
        </w:tc>
        <w:tc>
          <w:tcPr>
            <w:tcW w:w="7243" w:type="dxa"/>
          </w:tcPr>
          <w:p w:rsidR="00F0390C" w:rsidRPr="00F30E9F" w:rsidRDefault="00F0390C" w:rsidP="00D90869">
            <w:pPr>
              <w:spacing w:after="0" w:line="240" w:lineRule="auto"/>
              <w:ind w:firstLine="142"/>
              <w:jc w:val="both"/>
              <w:rPr>
                <w:rFonts w:ascii="Times New Roman" w:hAnsi="Times New Roman"/>
                <w:sz w:val="24"/>
                <w:szCs w:val="24"/>
              </w:rPr>
            </w:pPr>
            <w:r w:rsidRPr="00F30E9F">
              <w:rPr>
                <w:rFonts w:ascii="Times New Roman" w:hAnsi="Times New Roman"/>
                <w:sz w:val="24"/>
                <w:szCs w:val="24"/>
              </w:rPr>
              <w:t xml:space="preserve">Задача хирургической подготовки полости рта к протезированию - создание надежной опорной структуры из костных и мягких тканей для последующего изготовления и оптимального функционирования зубных протезов. </w:t>
            </w:r>
          </w:p>
          <w:p w:rsidR="00D90869" w:rsidRPr="00F30E9F" w:rsidRDefault="00F0390C" w:rsidP="00D90869">
            <w:pPr>
              <w:spacing w:after="0" w:line="240" w:lineRule="auto"/>
              <w:ind w:firstLine="142"/>
              <w:jc w:val="both"/>
              <w:rPr>
                <w:rFonts w:ascii="Times New Roman" w:hAnsi="Times New Roman"/>
                <w:sz w:val="24"/>
                <w:szCs w:val="24"/>
              </w:rPr>
            </w:pPr>
            <w:r w:rsidRPr="00F30E9F">
              <w:rPr>
                <w:rFonts w:ascii="Times New Roman" w:hAnsi="Times New Roman"/>
                <w:sz w:val="24"/>
                <w:szCs w:val="24"/>
              </w:rPr>
              <w:tab/>
              <w:t>Врач-стоматолог должен уметь оценить условия для протезирования и направить для хирургического лечения тех пациентов, у которых имеются патологические изменения, не позволяющие полноценно обеспечить изготовление зубных протезов. Также важны психологические факторы, а именно: понимание больным необходимости хирургиче</w:t>
            </w:r>
            <w:r w:rsidRPr="00F30E9F">
              <w:rPr>
                <w:rFonts w:ascii="Times New Roman" w:hAnsi="Times New Roman"/>
                <w:sz w:val="24"/>
                <w:szCs w:val="24"/>
              </w:rPr>
              <w:softHyphen/>
              <w:t>ских вмешательств; адекватности жалоб его; что он ожидает от хирургического и ортопедического лечения в функциональном и эстетическом плане. Особое внимание надо обращать на психоло</w:t>
            </w:r>
            <w:r w:rsidRPr="00F30E9F">
              <w:rPr>
                <w:rFonts w:ascii="Times New Roman" w:hAnsi="Times New Roman"/>
                <w:sz w:val="24"/>
                <w:szCs w:val="24"/>
              </w:rPr>
              <w:softHyphen/>
              <w:t xml:space="preserve">гическую мотивацию пациента в отношении </w:t>
            </w:r>
            <w:proofErr w:type="spellStart"/>
            <w:r w:rsidRPr="00F30E9F">
              <w:rPr>
                <w:rFonts w:ascii="Times New Roman" w:hAnsi="Times New Roman"/>
                <w:sz w:val="24"/>
                <w:szCs w:val="24"/>
              </w:rPr>
              <w:t>адаптирования</w:t>
            </w:r>
            <w:proofErr w:type="spellEnd"/>
            <w:r w:rsidRPr="00F30E9F">
              <w:rPr>
                <w:rFonts w:ascii="Times New Roman" w:hAnsi="Times New Roman"/>
                <w:sz w:val="24"/>
                <w:szCs w:val="24"/>
              </w:rPr>
              <w:t xml:space="preserve"> к вре</w:t>
            </w:r>
            <w:r w:rsidRPr="00F30E9F">
              <w:rPr>
                <w:rFonts w:ascii="Times New Roman" w:hAnsi="Times New Roman"/>
                <w:sz w:val="24"/>
                <w:szCs w:val="24"/>
              </w:rPr>
              <w:softHyphen/>
              <w:t xml:space="preserve">менным и постоянным зубным протезам. </w:t>
            </w:r>
            <w:r w:rsidRPr="00F30E9F">
              <w:rPr>
                <w:rFonts w:ascii="Times New Roman" w:hAnsi="Times New Roman"/>
                <w:sz w:val="24"/>
                <w:szCs w:val="24"/>
              </w:rPr>
              <w:tab/>
              <w:t>Хирург-стоматолог должен при планировании лечения учитывать степень риска, в том числе при наличии у пациента общих системных заболеваний. Клиническое обследование должно быть дополнено рентгенологическими иссле</w:t>
            </w:r>
            <w:r w:rsidRPr="00F30E9F">
              <w:rPr>
                <w:rFonts w:ascii="Times New Roman" w:hAnsi="Times New Roman"/>
                <w:sz w:val="24"/>
                <w:szCs w:val="24"/>
              </w:rPr>
              <w:softHyphen/>
            </w:r>
            <w:r w:rsidRPr="00F30E9F">
              <w:rPr>
                <w:rFonts w:ascii="Times New Roman" w:hAnsi="Times New Roman"/>
                <w:sz w:val="24"/>
                <w:szCs w:val="24"/>
              </w:rPr>
              <w:lastRenderedPageBreak/>
              <w:t>дованиями, в том числе панорамными снимками и оценкой моделей челюстей.</w:t>
            </w:r>
            <w:r w:rsidRPr="00F30E9F">
              <w:rPr>
                <w:rFonts w:ascii="Times New Roman" w:hAnsi="Times New Roman"/>
                <w:sz w:val="24"/>
                <w:szCs w:val="24"/>
              </w:rPr>
              <w:tab/>
            </w:r>
          </w:p>
        </w:tc>
      </w:tr>
      <w:tr w:rsidR="00F0390C" w:rsidRPr="00F30E9F" w:rsidTr="002326B0">
        <w:tc>
          <w:tcPr>
            <w:tcW w:w="529"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6</w:t>
            </w:r>
          </w:p>
        </w:tc>
        <w:tc>
          <w:tcPr>
            <w:tcW w:w="4652" w:type="dxa"/>
          </w:tcPr>
          <w:p w:rsidR="00F0390C" w:rsidRPr="00F30E9F" w:rsidRDefault="00F0390C" w:rsidP="006321C2">
            <w:pPr>
              <w:spacing w:after="0" w:line="240" w:lineRule="auto"/>
              <w:rPr>
                <w:rFonts w:ascii="Times New Roman" w:hAnsi="Times New Roman"/>
                <w:sz w:val="24"/>
                <w:szCs w:val="24"/>
              </w:rPr>
            </w:pPr>
            <w:r w:rsidRPr="00F30E9F">
              <w:rPr>
                <w:rFonts w:ascii="Times New Roman" w:hAnsi="Times New Roman"/>
                <w:sz w:val="24"/>
                <w:szCs w:val="24"/>
              </w:rPr>
              <w:t>Особенности физиотерапевтического лечения у детей</w:t>
            </w:r>
          </w:p>
        </w:tc>
        <w:tc>
          <w:tcPr>
            <w:tcW w:w="2362" w:type="dxa"/>
          </w:tcPr>
          <w:p w:rsidR="00F0390C" w:rsidRPr="00F30E9F" w:rsidRDefault="00F0390C" w:rsidP="006321C2">
            <w:pPr>
              <w:spacing w:after="0" w:line="240" w:lineRule="auto"/>
              <w:rPr>
                <w:rFonts w:ascii="Times New Roman" w:hAnsi="Times New Roman"/>
                <w:sz w:val="24"/>
                <w:szCs w:val="24"/>
              </w:rPr>
            </w:pPr>
            <w:r w:rsidRPr="00F30E9F">
              <w:rPr>
                <w:rFonts w:ascii="Times New Roman" w:hAnsi="Times New Roman"/>
                <w:sz w:val="24"/>
                <w:szCs w:val="24"/>
              </w:rPr>
              <w:t xml:space="preserve">Дет </w:t>
            </w:r>
            <w:proofErr w:type="spellStart"/>
            <w:r w:rsidRPr="00F30E9F">
              <w:rPr>
                <w:rFonts w:ascii="Times New Roman" w:hAnsi="Times New Roman"/>
                <w:sz w:val="24"/>
                <w:szCs w:val="24"/>
              </w:rPr>
              <w:t>стом</w:t>
            </w:r>
            <w:proofErr w:type="spellEnd"/>
          </w:p>
        </w:tc>
        <w:tc>
          <w:tcPr>
            <w:tcW w:w="7243" w:type="dxa"/>
          </w:tcPr>
          <w:p w:rsidR="00F0390C" w:rsidRPr="00F30E9F" w:rsidRDefault="00F0390C" w:rsidP="00D90869">
            <w:pPr>
              <w:pStyle w:val="23"/>
              <w:shd w:val="clear" w:color="auto" w:fill="auto"/>
              <w:spacing w:after="0" w:line="240" w:lineRule="auto"/>
              <w:ind w:firstLine="720"/>
              <w:jc w:val="both"/>
              <w:rPr>
                <w:sz w:val="24"/>
                <w:szCs w:val="24"/>
              </w:rPr>
            </w:pPr>
            <w:r w:rsidRPr="00F30E9F">
              <w:rPr>
                <w:sz w:val="24"/>
                <w:szCs w:val="24"/>
              </w:rPr>
              <w:t>Изучить современную информацию по адекватному и эффективному применению физиотерапии в комплексном лечении гнойно-воспалительных процессов челюстно-лицевой области.</w:t>
            </w:r>
          </w:p>
          <w:p w:rsidR="00F0390C" w:rsidRPr="00F30E9F" w:rsidRDefault="00F0390C" w:rsidP="00D90869">
            <w:pPr>
              <w:pStyle w:val="2"/>
              <w:shd w:val="clear" w:color="auto" w:fill="FFFFFF"/>
              <w:spacing w:before="0" w:line="240" w:lineRule="auto"/>
              <w:ind w:firstLine="708"/>
              <w:jc w:val="both"/>
              <w:outlineLvl w:val="1"/>
              <w:rPr>
                <w:rFonts w:ascii="Times New Roman" w:hAnsi="Times New Roman" w:cs="Times New Roman"/>
                <w:sz w:val="24"/>
                <w:szCs w:val="24"/>
              </w:rPr>
            </w:pPr>
            <w:r w:rsidRPr="00F30E9F">
              <w:rPr>
                <w:rFonts w:ascii="Times New Roman" w:hAnsi="Times New Roman" w:cs="Times New Roman"/>
                <w:b w:val="0"/>
                <w:bCs w:val="0"/>
                <w:color w:val="111111"/>
                <w:sz w:val="24"/>
                <w:szCs w:val="24"/>
              </w:rPr>
              <w:t xml:space="preserve">Современные виды физиотерапевтического лечения: электротерапия, электромагнитные поля, фототерапия, </w:t>
            </w:r>
            <w:proofErr w:type="spellStart"/>
            <w:r w:rsidRPr="00F30E9F">
              <w:rPr>
                <w:rFonts w:ascii="Times New Roman" w:hAnsi="Times New Roman" w:cs="Times New Roman"/>
                <w:b w:val="0"/>
                <w:bCs w:val="0"/>
                <w:color w:val="111111"/>
                <w:sz w:val="24"/>
                <w:szCs w:val="24"/>
              </w:rPr>
              <w:t>магнитотерапия</w:t>
            </w:r>
            <w:proofErr w:type="spellEnd"/>
            <w:r w:rsidRPr="00F30E9F">
              <w:rPr>
                <w:rFonts w:ascii="Times New Roman" w:hAnsi="Times New Roman" w:cs="Times New Roman"/>
                <w:b w:val="0"/>
                <w:bCs w:val="0"/>
                <w:color w:val="111111"/>
                <w:sz w:val="24"/>
                <w:szCs w:val="24"/>
              </w:rPr>
              <w:t>, ультразвуковая терапия, теплолечение, массаж.</w:t>
            </w:r>
          </w:p>
        </w:tc>
      </w:tr>
      <w:tr w:rsidR="006067D3" w:rsidRPr="00F30E9F" w:rsidTr="002326B0">
        <w:tc>
          <w:tcPr>
            <w:tcW w:w="529" w:type="dxa"/>
          </w:tcPr>
          <w:p w:rsidR="006067D3" w:rsidRPr="00F30E9F" w:rsidRDefault="006067D3" w:rsidP="00BA0182">
            <w:pPr>
              <w:spacing w:after="0" w:line="240" w:lineRule="auto"/>
              <w:rPr>
                <w:rFonts w:ascii="Times New Roman" w:hAnsi="Times New Roman"/>
                <w:b/>
                <w:sz w:val="24"/>
                <w:szCs w:val="24"/>
              </w:rPr>
            </w:pPr>
            <w:r w:rsidRPr="00F30E9F">
              <w:rPr>
                <w:rFonts w:ascii="Times New Roman" w:hAnsi="Times New Roman"/>
                <w:b/>
                <w:sz w:val="24"/>
                <w:szCs w:val="24"/>
              </w:rPr>
              <w:t>7</w:t>
            </w:r>
          </w:p>
        </w:tc>
        <w:tc>
          <w:tcPr>
            <w:tcW w:w="4652" w:type="dxa"/>
          </w:tcPr>
          <w:p w:rsidR="006067D3" w:rsidRPr="00F30E9F" w:rsidRDefault="006067D3" w:rsidP="006321C2">
            <w:pPr>
              <w:spacing w:after="0" w:line="240" w:lineRule="auto"/>
              <w:rPr>
                <w:rFonts w:ascii="Times New Roman" w:hAnsi="Times New Roman"/>
                <w:sz w:val="24"/>
                <w:szCs w:val="24"/>
              </w:rPr>
            </w:pPr>
            <w:r w:rsidRPr="00F30E9F">
              <w:rPr>
                <w:rFonts w:ascii="Times New Roman" w:hAnsi="Times New Roman"/>
                <w:sz w:val="24"/>
                <w:szCs w:val="24"/>
              </w:rPr>
              <w:t>Нейрохирургия</w:t>
            </w:r>
          </w:p>
          <w:p w:rsidR="006067D3" w:rsidRPr="00F30E9F" w:rsidRDefault="006067D3" w:rsidP="006321C2">
            <w:pPr>
              <w:spacing w:after="0" w:line="240" w:lineRule="auto"/>
              <w:rPr>
                <w:rFonts w:ascii="Times New Roman" w:hAnsi="Times New Roman"/>
                <w:sz w:val="24"/>
                <w:szCs w:val="24"/>
              </w:rPr>
            </w:pPr>
          </w:p>
        </w:tc>
        <w:tc>
          <w:tcPr>
            <w:tcW w:w="2362" w:type="dxa"/>
          </w:tcPr>
          <w:p w:rsidR="006067D3" w:rsidRPr="00F30E9F" w:rsidRDefault="006067D3" w:rsidP="006067D3">
            <w:pPr>
              <w:spacing w:after="0" w:line="240" w:lineRule="auto"/>
              <w:rPr>
                <w:rFonts w:ascii="Times New Roman" w:hAnsi="Times New Roman"/>
                <w:sz w:val="24"/>
                <w:szCs w:val="24"/>
              </w:rPr>
            </w:pPr>
            <w:r w:rsidRPr="00F30E9F">
              <w:rPr>
                <w:rFonts w:ascii="Times New Roman" w:hAnsi="Times New Roman"/>
                <w:sz w:val="24"/>
                <w:szCs w:val="24"/>
              </w:rPr>
              <w:t>Нейрохирургия</w:t>
            </w:r>
          </w:p>
          <w:p w:rsidR="006067D3" w:rsidRPr="00F30E9F" w:rsidRDefault="006067D3" w:rsidP="006321C2">
            <w:pPr>
              <w:spacing w:after="0" w:line="240" w:lineRule="auto"/>
              <w:rPr>
                <w:rFonts w:ascii="Times New Roman" w:hAnsi="Times New Roman"/>
                <w:sz w:val="24"/>
                <w:szCs w:val="24"/>
              </w:rPr>
            </w:pPr>
          </w:p>
        </w:tc>
        <w:tc>
          <w:tcPr>
            <w:tcW w:w="7243" w:type="dxa"/>
          </w:tcPr>
          <w:p w:rsidR="006067D3" w:rsidRPr="00F30E9F" w:rsidRDefault="007E1EA3" w:rsidP="00D90869">
            <w:pPr>
              <w:pStyle w:val="23"/>
              <w:shd w:val="clear" w:color="auto" w:fill="auto"/>
              <w:spacing w:after="0" w:line="240" w:lineRule="auto"/>
              <w:ind w:left="20" w:right="20"/>
              <w:jc w:val="both"/>
              <w:rPr>
                <w:sz w:val="24"/>
                <w:szCs w:val="24"/>
              </w:rPr>
            </w:pPr>
            <w:r w:rsidRPr="00F30E9F">
              <w:rPr>
                <w:sz w:val="24"/>
                <w:szCs w:val="24"/>
              </w:rPr>
              <w:t>Основной задачей элективного курса является освоение студентами методики обследования больного с выделением отдельных симптомов  поражения нервной системы, а также основных анализаторов с последующей их группировкой  в синдромы, и их определение  уровня топического поражения</w:t>
            </w:r>
            <w:proofErr w:type="gramStart"/>
            <w:r w:rsidRPr="00F30E9F">
              <w:rPr>
                <w:sz w:val="24"/>
                <w:szCs w:val="24"/>
              </w:rPr>
              <w:t>.</w:t>
            </w:r>
            <w:proofErr w:type="gramEnd"/>
            <w:r w:rsidR="00D90869">
              <w:rPr>
                <w:sz w:val="24"/>
                <w:szCs w:val="24"/>
              </w:rPr>
              <w:t xml:space="preserve"> Э</w:t>
            </w:r>
            <w:r w:rsidRPr="00F30E9F">
              <w:rPr>
                <w:sz w:val="24"/>
                <w:szCs w:val="24"/>
              </w:rPr>
              <w:t xml:space="preserve">то  позволит сопоставить уровень поражения  с  современным методами диагностики и </w:t>
            </w:r>
            <w:proofErr w:type="gramStart"/>
            <w:r w:rsidRPr="00F30E9F">
              <w:rPr>
                <w:sz w:val="24"/>
                <w:szCs w:val="24"/>
              </w:rPr>
              <w:t>лечение</w:t>
            </w:r>
            <w:proofErr w:type="gramEnd"/>
            <w:r w:rsidRPr="00F30E9F">
              <w:rPr>
                <w:sz w:val="24"/>
                <w:szCs w:val="24"/>
              </w:rPr>
              <w:t xml:space="preserve"> применяемые  в нейрохирургии </w:t>
            </w:r>
          </w:p>
        </w:tc>
      </w:tr>
      <w:tr w:rsidR="00A22D24" w:rsidRPr="00F30E9F" w:rsidTr="002326B0">
        <w:tc>
          <w:tcPr>
            <w:tcW w:w="529" w:type="dxa"/>
          </w:tcPr>
          <w:p w:rsidR="00A22D24" w:rsidRPr="00F30E9F" w:rsidRDefault="006067D3" w:rsidP="00BA0182">
            <w:pPr>
              <w:spacing w:after="0" w:line="240" w:lineRule="auto"/>
              <w:rPr>
                <w:rFonts w:ascii="Times New Roman" w:hAnsi="Times New Roman"/>
                <w:b/>
                <w:sz w:val="24"/>
                <w:szCs w:val="24"/>
              </w:rPr>
            </w:pPr>
            <w:r w:rsidRPr="00F30E9F">
              <w:rPr>
                <w:rFonts w:ascii="Times New Roman" w:hAnsi="Times New Roman"/>
                <w:b/>
                <w:sz w:val="24"/>
                <w:szCs w:val="24"/>
              </w:rPr>
              <w:t>8</w:t>
            </w:r>
          </w:p>
        </w:tc>
        <w:tc>
          <w:tcPr>
            <w:tcW w:w="4652" w:type="dxa"/>
          </w:tcPr>
          <w:p w:rsidR="00A22D24" w:rsidRPr="00F30E9F" w:rsidRDefault="00A22D24" w:rsidP="006321C2">
            <w:pPr>
              <w:spacing w:after="0" w:line="240" w:lineRule="auto"/>
              <w:rPr>
                <w:rFonts w:ascii="Times New Roman" w:hAnsi="Times New Roman"/>
                <w:sz w:val="24"/>
                <w:szCs w:val="24"/>
              </w:rPr>
            </w:pPr>
            <w:r w:rsidRPr="00F30E9F">
              <w:rPr>
                <w:rFonts w:ascii="Times New Roman" w:hAnsi="Times New Roman"/>
                <w:sz w:val="24"/>
                <w:szCs w:val="24"/>
              </w:rPr>
              <w:t>Неотложные состояния в неврологии</w:t>
            </w:r>
          </w:p>
        </w:tc>
        <w:tc>
          <w:tcPr>
            <w:tcW w:w="2362" w:type="dxa"/>
          </w:tcPr>
          <w:p w:rsidR="00A22D24" w:rsidRPr="00F30E9F" w:rsidRDefault="00A22D24" w:rsidP="006321C2">
            <w:pPr>
              <w:spacing w:after="0" w:line="240" w:lineRule="auto"/>
              <w:rPr>
                <w:rFonts w:ascii="Times New Roman" w:hAnsi="Times New Roman"/>
                <w:sz w:val="24"/>
                <w:szCs w:val="24"/>
              </w:rPr>
            </w:pPr>
            <w:r w:rsidRPr="00F30E9F">
              <w:rPr>
                <w:rFonts w:ascii="Times New Roman" w:hAnsi="Times New Roman"/>
                <w:sz w:val="24"/>
                <w:szCs w:val="24"/>
              </w:rPr>
              <w:t>неврологии</w:t>
            </w:r>
          </w:p>
        </w:tc>
        <w:tc>
          <w:tcPr>
            <w:tcW w:w="7243" w:type="dxa"/>
          </w:tcPr>
          <w:p w:rsidR="00A22D24" w:rsidRPr="00F30E9F" w:rsidRDefault="00A22D24" w:rsidP="00D90869">
            <w:pPr>
              <w:spacing w:line="240" w:lineRule="auto"/>
              <w:ind w:firstLine="708"/>
              <w:jc w:val="both"/>
              <w:rPr>
                <w:rFonts w:ascii="Times New Roman" w:hAnsi="Times New Roman"/>
                <w:sz w:val="24"/>
                <w:szCs w:val="24"/>
              </w:rPr>
            </w:pPr>
            <w:r w:rsidRPr="00F30E9F">
              <w:rPr>
                <w:rFonts w:ascii="Times New Roman" w:hAnsi="Times New Roman"/>
                <w:sz w:val="24"/>
                <w:szCs w:val="24"/>
              </w:rPr>
              <w:t xml:space="preserve">КПВ </w:t>
            </w:r>
            <w:r w:rsidRPr="00F30E9F">
              <w:rPr>
                <w:rFonts w:ascii="Times New Roman" w:hAnsi="Times New Roman"/>
                <w:color w:val="000000" w:themeColor="text1"/>
                <w:sz w:val="24"/>
                <w:szCs w:val="24"/>
              </w:rPr>
              <w:t xml:space="preserve">«Неотложные состояния в неврологии» </w:t>
            </w:r>
            <w:proofErr w:type="gramStart"/>
            <w:r w:rsidRPr="00F30E9F">
              <w:rPr>
                <w:rFonts w:ascii="Times New Roman" w:hAnsi="Times New Roman"/>
                <w:sz w:val="24"/>
                <w:szCs w:val="24"/>
              </w:rPr>
              <w:t>рассчитан</w:t>
            </w:r>
            <w:proofErr w:type="gramEnd"/>
            <w:r w:rsidRPr="00F30E9F">
              <w:rPr>
                <w:rFonts w:ascii="Times New Roman" w:hAnsi="Times New Roman"/>
                <w:sz w:val="24"/>
                <w:szCs w:val="24"/>
              </w:rPr>
              <w:t xml:space="preserve"> на изучение распространенных неотложных состояний в клинической неврологии и внутренней медицине в целом, которые могут встречаться в практике врача общей практики и врача-стоматолога,  а также принципов проведения неотложной терапии при них  которые не вошли в основную программу предмета «Неврология». В программе КПВ </w:t>
            </w:r>
            <w:r w:rsidRPr="00F30E9F">
              <w:rPr>
                <w:rFonts w:ascii="Times New Roman" w:hAnsi="Times New Roman"/>
                <w:color w:val="000000" w:themeColor="text1"/>
                <w:sz w:val="24"/>
                <w:szCs w:val="24"/>
              </w:rPr>
              <w:t>«Неотложные состояния в неврологии» подробно изучаются диагностика, дифференциальная диагностика, лечение и неотложная помощь при острых, метаболических, токсических, аутоиммунных заболеваниях нервной системы</w:t>
            </w:r>
            <w:r w:rsidR="00D90869">
              <w:rPr>
                <w:rFonts w:ascii="Times New Roman" w:hAnsi="Times New Roman"/>
                <w:color w:val="000000" w:themeColor="text1"/>
                <w:sz w:val="24"/>
                <w:szCs w:val="24"/>
              </w:rPr>
              <w:t>,</w:t>
            </w:r>
            <w:r w:rsidRPr="00F30E9F">
              <w:rPr>
                <w:rFonts w:ascii="Times New Roman" w:hAnsi="Times New Roman"/>
                <w:color w:val="000000" w:themeColor="text1"/>
                <w:sz w:val="24"/>
                <w:szCs w:val="24"/>
              </w:rPr>
              <w:t xml:space="preserve"> а также поражениях вегетативной и периферической нервной системы, неотложных состояниях возникающих при эпилепсии.</w:t>
            </w:r>
          </w:p>
        </w:tc>
      </w:tr>
    </w:tbl>
    <w:p w:rsidR="00F30E9F" w:rsidRDefault="00F30E9F" w:rsidP="00F0390C">
      <w:pPr>
        <w:spacing w:after="0" w:line="240" w:lineRule="auto"/>
        <w:rPr>
          <w:rFonts w:ascii="Times New Roman" w:hAnsi="Times New Roman"/>
          <w:b/>
          <w:sz w:val="24"/>
          <w:szCs w:val="24"/>
        </w:rPr>
      </w:pPr>
    </w:p>
    <w:p w:rsidR="002326B0" w:rsidRDefault="002326B0" w:rsidP="00F0390C">
      <w:pPr>
        <w:spacing w:after="0" w:line="240" w:lineRule="auto"/>
        <w:rPr>
          <w:rFonts w:ascii="Times New Roman" w:hAnsi="Times New Roman"/>
          <w:b/>
          <w:sz w:val="24"/>
          <w:szCs w:val="24"/>
        </w:rPr>
      </w:pPr>
    </w:p>
    <w:p w:rsidR="002326B0" w:rsidRDefault="002326B0" w:rsidP="00F0390C">
      <w:pPr>
        <w:spacing w:after="0" w:line="240" w:lineRule="auto"/>
        <w:rPr>
          <w:rFonts w:ascii="Times New Roman" w:hAnsi="Times New Roman"/>
          <w:b/>
          <w:sz w:val="24"/>
          <w:szCs w:val="24"/>
        </w:rPr>
      </w:pPr>
    </w:p>
    <w:p w:rsidR="002326B0" w:rsidRDefault="002326B0" w:rsidP="00F0390C">
      <w:pPr>
        <w:spacing w:after="0" w:line="240" w:lineRule="auto"/>
        <w:rPr>
          <w:rFonts w:ascii="Times New Roman" w:hAnsi="Times New Roman"/>
          <w:b/>
          <w:sz w:val="24"/>
          <w:szCs w:val="24"/>
        </w:rPr>
      </w:pPr>
    </w:p>
    <w:p w:rsidR="00D90869" w:rsidRDefault="00D90869" w:rsidP="00F0390C">
      <w:pPr>
        <w:spacing w:after="0" w:line="240" w:lineRule="auto"/>
        <w:rPr>
          <w:rFonts w:ascii="Times New Roman" w:hAnsi="Times New Roman"/>
          <w:b/>
          <w:sz w:val="24"/>
          <w:szCs w:val="24"/>
        </w:rPr>
      </w:pPr>
    </w:p>
    <w:p w:rsidR="00D90869" w:rsidRDefault="00D90869" w:rsidP="00F0390C">
      <w:pPr>
        <w:spacing w:after="0" w:line="240" w:lineRule="auto"/>
        <w:rPr>
          <w:rFonts w:ascii="Times New Roman" w:hAnsi="Times New Roman"/>
          <w:b/>
          <w:sz w:val="24"/>
          <w:szCs w:val="24"/>
        </w:rPr>
      </w:pPr>
    </w:p>
    <w:p w:rsidR="00D90869" w:rsidRDefault="00D90869" w:rsidP="00F0390C">
      <w:pPr>
        <w:spacing w:after="0" w:line="240" w:lineRule="auto"/>
        <w:rPr>
          <w:rFonts w:ascii="Times New Roman" w:hAnsi="Times New Roman"/>
          <w:b/>
          <w:sz w:val="24"/>
          <w:szCs w:val="24"/>
        </w:rPr>
      </w:pPr>
    </w:p>
    <w:p w:rsidR="00D90869" w:rsidRDefault="00D90869" w:rsidP="00F0390C">
      <w:pPr>
        <w:spacing w:after="0" w:line="240" w:lineRule="auto"/>
        <w:rPr>
          <w:rFonts w:ascii="Times New Roman" w:hAnsi="Times New Roman"/>
          <w:b/>
          <w:sz w:val="24"/>
          <w:szCs w:val="24"/>
        </w:rPr>
      </w:pPr>
    </w:p>
    <w:p w:rsidR="00D90869" w:rsidRDefault="00D90869" w:rsidP="00F0390C">
      <w:pPr>
        <w:spacing w:after="0" w:line="240" w:lineRule="auto"/>
        <w:rPr>
          <w:rFonts w:ascii="Times New Roman" w:hAnsi="Times New Roman"/>
          <w:b/>
          <w:sz w:val="24"/>
          <w:szCs w:val="24"/>
        </w:rPr>
      </w:pPr>
    </w:p>
    <w:p w:rsidR="00F0390C" w:rsidRPr="00F30E9F" w:rsidRDefault="00F0390C" w:rsidP="00F0390C">
      <w:pPr>
        <w:spacing w:after="0" w:line="240" w:lineRule="auto"/>
        <w:rPr>
          <w:rFonts w:ascii="Times New Roman" w:hAnsi="Times New Roman"/>
          <w:b/>
          <w:sz w:val="24"/>
          <w:szCs w:val="24"/>
        </w:rPr>
      </w:pPr>
      <w:r w:rsidRPr="00F30E9F">
        <w:rPr>
          <w:rFonts w:ascii="Times New Roman" w:hAnsi="Times New Roman"/>
          <w:b/>
          <w:sz w:val="24"/>
          <w:szCs w:val="24"/>
        </w:rPr>
        <w:lastRenderedPageBreak/>
        <w:t xml:space="preserve">5 курс 10 семестр – 3 </w:t>
      </w:r>
      <w:proofErr w:type="spellStart"/>
      <w:r w:rsidRPr="00F30E9F">
        <w:rPr>
          <w:rFonts w:ascii="Times New Roman" w:hAnsi="Times New Roman"/>
          <w:b/>
          <w:sz w:val="24"/>
          <w:szCs w:val="24"/>
        </w:rPr>
        <w:t>кр</w:t>
      </w:r>
      <w:proofErr w:type="spellEnd"/>
      <w:r w:rsidRPr="00F30E9F">
        <w:rPr>
          <w:rFonts w:ascii="Times New Roman" w:hAnsi="Times New Roman"/>
          <w:b/>
          <w:sz w:val="24"/>
          <w:szCs w:val="24"/>
        </w:rPr>
        <w:t xml:space="preserve">. </w:t>
      </w:r>
    </w:p>
    <w:p w:rsidR="00F0390C" w:rsidRPr="00F30E9F" w:rsidRDefault="00F0390C" w:rsidP="00F0390C">
      <w:pPr>
        <w:spacing w:after="0" w:line="240" w:lineRule="auto"/>
        <w:rPr>
          <w:rFonts w:ascii="Times New Roman" w:hAnsi="Times New Roman"/>
          <w:b/>
          <w:sz w:val="24"/>
          <w:szCs w:val="24"/>
        </w:rPr>
      </w:pPr>
    </w:p>
    <w:tbl>
      <w:tblPr>
        <w:tblStyle w:val="a3"/>
        <w:tblW w:w="0" w:type="auto"/>
        <w:tblLook w:val="04A0" w:firstRow="1" w:lastRow="0" w:firstColumn="1" w:lastColumn="0" w:noHBand="0" w:noVBand="1"/>
      </w:tblPr>
      <w:tblGrid>
        <w:gridCol w:w="533"/>
        <w:gridCol w:w="4772"/>
        <w:gridCol w:w="1988"/>
        <w:gridCol w:w="7493"/>
      </w:tblGrid>
      <w:tr w:rsidR="00F0390C" w:rsidRPr="00F30E9F" w:rsidTr="00BA0182">
        <w:tc>
          <w:tcPr>
            <w:tcW w:w="533"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w:t>
            </w:r>
          </w:p>
        </w:tc>
        <w:tc>
          <w:tcPr>
            <w:tcW w:w="4772"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 xml:space="preserve">Название КПВ </w:t>
            </w:r>
          </w:p>
        </w:tc>
        <w:tc>
          <w:tcPr>
            <w:tcW w:w="1988"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кафедра</w:t>
            </w:r>
          </w:p>
        </w:tc>
        <w:tc>
          <w:tcPr>
            <w:tcW w:w="7493"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Аннотация</w:t>
            </w:r>
          </w:p>
        </w:tc>
      </w:tr>
      <w:tr w:rsidR="00F0390C" w:rsidRPr="00F30E9F" w:rsidTr="00BA0182">
        <w:tc>
          <w:tcPr>
            <w:tcW w:w="533"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1</w:t>
            </w:r>
          </w:p>
        </w:tc>
        <w:tc>
          <w:tcPr>
            <w:tcW w:w="4772" w:type="dxa"/>
          </w:tcPr>
          <w:p w:rsidR="00F0390C" w:rsidRPr="00F30E9F" w:rsidRDefault="00F0390C" w:rsidP="00F0390C">
            <w:pPr>
              <w:spacing w:after="0" w:line="240" w:lineRule="auto"/>
              <w:rPr>
                <w:rFonts w:ascii="Times New Roman" w:hAnsi="Times New Roman"/>
                <w:sz w:val="24"/>
                <w:szCs w:val="24"/>
              </w:rPr>
            </w:pPr>
            <w:r w:rsidRPr="00F30E9F">
              <w:rPr>
                <w:rFonts w:ascii="Times New Roman" w:hAnsi="Times New Roman"/>
                <w:sz w:val="24"/>
                <w:szCs w:val="24"/>
              </w:rPr>
              <w:t xml:space="preserve">Особенности протезирования с опорой </w:t>
            </w:r>
            <w:proofErr w:type="gramStart"/>
            <w:r w:rsidRPr="00F30E9F">
              <w:rPr>
                <w:rFonts w:ascii="Times New Roman" w:hAnsi="Times New Roman"/>
                <w:sz w:val="24"/>
                <w:szCs w:val="24"/>
              </w:rPr>
              <w:t>на</w:t>
            </w:r>
            <w:proofErr w:type="gramEnd"/>
            <w:r w:rsidRPr="00F30E9F">
              <w:rPr>
                <w:rFonts w:ascii="Times New Roman" w:hAnsi="Times New Roman"/>
                <w:sz w:val="24"/>
                <w:szCs w:val="24"/>
              </w:rPr>
              <w:t xml:space="preserve"> дентальные </w:t>
            </w:r>
            <w:proofErr w:type="spellStart"/>
            <w:r w:rsidRPr="00F30E9F">
              <w:rPr>
                <w:rFonts w:ascii="Times New Roman" w:hAnsi="Times New Roman"/>
                <w:sz w:val="24"/>
                <w:szCs w:val="24"/>
              </w:rPr>
              <w:t>импланты</w:t>
            </w:r>
            <w:proofErr w:type="spellEnd"/>
            <w:r w:rsidRPr="00F30E9F">
              <w:rPr>
                <w:rFonts w:ascii="Times New Roman" w:hAnsi="Times New Roman"/>
                <w:sz w:val="24"/>
                <w:szCs w:val="24"/>
              </w:rPr>
              <w:t xml:space="preserve"> </w:t>
            </w:r>
          </w:p>
        </w:tc>
        <w:tc>
          <w:tcPr>
            <w:tcW w:w="1988" w:type="dxa"/>
          </w:tcPr>
          <w:p w:rsidR="00F0390C" w:rsidRPr="00F30E9F" w:rsidRDefault="00F0390C" w:rsidP="00B94A88">
            <w:pPr>
              <w:spacing w:after="0" w:line="240" w:lineRule="auto"/>
              <w:rPr>
                <w:rFonts w:ascii="Times New Roman" w:hAnsi="Times New Roman"/>
                <w:sz w:val="24"/>
                <w:szCs w:val="24"/>
              </w:rPr>
            </w:pPr>
            <w:proofErr w:type="spellStart"/>
            <w:r w:rsidRPr="00F30E9F">
              <w:rPr>
                <w:rFonts w:ascii="Times New Roman" w:hAnsi="Times New Roman"/>
                <w:sz w:val="24"/>
                <w:szCs w:val="24"/>
              </w:rPr>
              <w:t>Орто</w:t>
            </w:r>
            <w:proofErr w:type="spellEnd"/>
            <w:r w:rsidR="006067D3" w:rsidRPr="00F30E9F">
              <w:rPr>
                <w:rFonts w:ascii="Times New Roman" w:hAnsi="Times New Roman"/>
                <w:sz w:val="24"/>
                <w:szCs w:val="24"/>
              </w:rPr>
              <w:t xml:space="preserve">. </w:t>
            </w:r>
            <w:proofErr w:type="spellStart"/>
            <w:r w:rsidRPr="00F30E9F">
              <w:rPr>
                <w:rFonts w:ascii="Times New Roman" w:hAnsi="Times New Roman"/>
                <w:sz w:val="24"/>
                <w:szCs w:val="24"/>
              </w:rPr>
              <w:t>стом</w:t>
            </w:r>
            <w:proofErr w:type="spellEnd"/>
          </w:p>
        </w:tc>
        <w:tc>
          <w:tcPr>
            <w:tcW w:w="7493" w:type="dxa"/>
          </w:tcPr>
          <w:p w:rsidR="00F63E1B" w:rsidRPr="00F30E9F" w:rsidRDefault="00F63E1B" w:rsidP="00751CB3">
            <w:pPr>
              <w:spacing w:after="0" w:line="240" w:lineRule="auto"/>
              <w:jc w:val="both"/>
              <w:rPr>
                <w:rFonts w:ascii="Times New Roman" w:hAnsi="Times New Roman"/>
                <w:b/>
                <w:sz w:val="24"/>
                <w:szCs w:val="24"/>
              </w:rPr>
            </w:pPr>
            <w:r w:rsidRPr="00F30E9F">
              <w:rPr>
                <w:rFonts w:ascii="Times New Roman" w:hAnsi="Times New Roman"/>
                <w:sz w:val="24"/>
                <w:szCs w:val="24"/>
              </w:rPr>
              <w:t xml:space="preserve">Элективный курс на тему «Особенности  протезирования с опорой на дентальные имплантаты» для студентов 5 курса 10 семестра стоматологического факультета, знакомит студентов с  особенностями  протезирования с опорой на дентальные имплантаты, этапами и тактикой врача-ортопеда стоматолога. Программа  рассматривает виды ортопедических конструкций, изготавливаемых с опорой на дентальные имплантаты, составные элементы  и материалы для изготовления и особенности  получения оттисков, методы фиксации ортопедических конструкций к имплантатам. А также, отдельно охватывает вопросы  для самостоятельных работ для студентов по историческим этапам развития дентальной </w:t>
            </w:r>
            <w:proofErr w:type="spellStart"/>
            <w:r w:rsidRPr="00F30E9F">
              <w:rPr>
                <w:rFonts w:ascii="Times New Roman" w:hAnsi="Times New Roman"/>
                <w:sz w:val="24"/>
                <w:szCs w:val="24"/>
              </w:rPr>
              <w:t>имплантологии</w:t>
            </w:r>
            <w:proofErr w:type="spellEnd"/>
            <w:r w:rsidRPr="00F30E9F">
              <w:rPr>
                <w:rFonts w:ascii="Times New Roman" w:hAnsi="Times New Roman"/>
                <w:sz w:val="24"/>
                <w:szCs w:val="24"/>
              </w:rPr>
              <w:t xml:space="preserve"> в мире и в </w:t>
            </w:r>
            <w:proofErr w:type="gramStart"/>
            <w:r w:rsidRPr="00F30E9F">
              <w:rPr>
                <w:rFonts w:ascii="Times New Roman" w:hAnsi="Times New Roman"/>
                <w:sz w:val="24"/>
                <w:szCs w:val="24"/>
              </w:rPr>
              <w:t>КР</w:t>
            </w:r>
            <w:proofErr w:type="gramEnd"/>
            <w:r w:rsidRPr="00F30E9F">
              <w:rPr>
                <w:rFonts w:ascii="Times New Roman" w:hAnsi="Times New Roman"/>
                <w:sz w:val="24"/>
                <w:szCs w:val="24"/>
              </w:rPr>
              <w:t xml:space="preserve">, классификации дентальных имплантатов и  характеристика; роль цифровых технологий при изготовлении современных ортопедических конструкций с опорой на дентальные имплантаты; понятие немедленная (ранняя)  и отсроченная   нагрузка на дентальные имплантаты. </w:t>
            </w:r>
          </w:p>
          <w:p w:rsidR="00F0390C" w:rsidRPr="00F30E9F" w:rsidRDefault="00F0390C" w:rsidP="00751CB3">
            <w:pPr>
              <w:spacing w:after="0" w:line="240" w:lineRule="auto"/>
              <w:rPr>
                <w:rFonts w:ascii="Times New Roman" w:hAnsi="Times New Roman"/>
                <w:sz w:val="24"/>
                <w:szCs w:val="24"/>
              </w:rPr>
            </w:pPr>
          </w:p>
        </w:tc>
      </w:tr>
      <w:tr w:rsidR="00F0390C" w:rsidRPr="00F30E9F" w:rsidTr="00BA0182">
        <w:tc>
          <w:tcPr>
            <w:tcW w:w="533"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2</w:t>
            </w:r>
          </w:p>
        </w:tc>
        <w:tc>
          <w:tcPr>
            <w:tcW w:w="4772" w:type="dxa"/>
          </w:tcPr>
          <w:p w:rsidR="00F0390C" w:rsidRPr="00F30E9F" w:rsidRDefault="00A368B2" w:rsidP="00A368B2">
            <w:pPr>
              <w:spacing w:after="0" w:line="240" w:lineRule="auto"/>
              <w:rPr>
                <w:rFonts w:ascii="Times New Roman" w:hAnsi="Times New Roman"/>
                <w:sz w:val="24"/>
                <w:szCs w:val="24"/>
              </w:rPr>
            </w:pPr>
            <w:r w:rsidRPr="00F30E9F">
              <w:rPr>
                <w:rFonts w:ascii="Times New Roman" w:hAnsi="Times New Roman"/>
                <w:sz w:val="24"/>
                <w:szCs w:val="24"/>
              </w:rPr>
              <w:t>Состояние</w:t>
            </w:r>
            <w:r w:rsidR="00F0390C" w:rsidRPr="00F30E9F">
              <w:rPr>
                <w:rFonts w:ascii="Times New Roman" w:hAnsi="Times New Roman"/>
                <w:sz w:val="24"/>
                <w:szCs w:val="24"/>
              </w:rPr>
              <w:t xml:space="preserve"> слизистой оболочки полости рта при аллергических заболеваниях </w:t>
            </w:r>
          </w:p>
        </w:tc>
        <w:tc>
          <w:tcPr>
            <w:tcW w:w="1988" w:type="dxa"/>
          </w:tcPr>
          <w:p w:rsidR="00F0390C" w:rsidRPr="00F30E9F" w:rsidRDefault="00F0390C" w:rsidP="00B94A88">
            <w:pPr>
              <w:spacing w:after="0" w:line="240" w:lineRule="auto"/>
              <w:rPr>
                <w:rFonts w:ascii="Times New Roman" w:hAnsi="Times New Roman"/>
                <w:sz w:val="24"/>
                <w:szCs w:val="24"/>
              </w:rPr>
            </w:pPr>
            <w:r w:rsidRPr="00F30E9F">
              <w:rPr>
                <w:rFonts w:ascii="Times New Roman" w:hAnsi="Times New Roman"/>
                <w:sz w:val="24"/>
                <w:szCs w:val="24"/>
              </w:rPr>
              <w:t xml:space="preserve">Тер. </w:t>
            </w:r>
            <w:proofErr w:type="spellStart"/>
            <w:r w:rsidRPr="00F30E9F">
              <w:rPr>
                <w:rFonts w:ascii="Times New Roman" w:hAnsi="Times New Roman"/>
                <w:sz w:val="24"/>
                <w:szCs w:val="24"/>
              </w:rPr>
              <w:t>Стом</w:t>
            </w:r>
            <w:proofErr w:type="spellEnd"/>
          </w:p>
        </w:tc>
        <w:tc>
          <w:tcPr>
            <w:tcW w:w="7493" w:type="dxa"/>
          </w:tcPr>
          <w:p w:rsidR="00CD4E38" w:rsidRPr="00F30E9F" w:rsidRDefault="00CD4E38" w:rsidP="00CD4E38">
            <w:pPr>
              <w:shd w:val="clear" w:color="auto" w:fill="FFFFFF"/>
              <w:spacing w:after="0" w:line="240" w:lineRule="auto"/>
              <w:ind w:firstLine="708"/>
              <w:contextualSpacing/>
              <w:jc w:val="both"/>
              <w:rPr>
                <w:rFonts w:ascii="Times New Roman" w:hAnsi="Times New Roman"/>
                <w:sz w:val="24"/>
                <w:szCs w:val="24"/>
              </w:rPr>
            </w:pPr>
            <w:r w:rsidRPr="00F30E9F">
              <w:rPr>
                <w:rFonts w:ascii="Times New Roman" w:hAnsi="Times New Roman"/>
                <w:sz w:val="24"/>
                <w:szCs w:val="24"/>
              </w:rPr>
              <w:t>Элективные курсы по разделу: «</w:t>
            </w:r>
            <w:r w:rsidR="00A368B2" w:rsidRPr="00F30E9F">
              <w:rPr>
                <w:rFonts w:ascii="Times New Roman" w:hAnsi="Times New Roman"/>
                <w:sz w:val="24"/>
                <w:szCs w:val="24"/>
              </w:rPr>
              <w:t>Состояние</w:t>
            </w:r>
            <w:r w:rsidRPr="00F30E9F">
              <w:rPr>
                <w:rFonts w:ascii="Times New Roman" w:hAnsi="Times New Roman"/>
                <w:sz w:val="24"/>
                <w:szCs w:val="24"/>
              </w:rPr>
              <w:t xml:space="preserve"> слизистой оболочки полости рта при аллергических заболеваниях» предусматривают изучение теоретических вопросов  аллергических реакций немедленного  типа и  его клинических форм. Дисциплина  направлена  на  приобретение  студентами умений  и практических навыков   по принятию  мер  оказания   неотложной     помощи   пациентам   с аллергическими заболеваниями. </w:t>
            </w:r>
          </w:p>
          <w:p w:rsidR="00CD4E38" w:rsidRPr="00F30E9F" w:rsidRDefault="00CD4E38" w:rsidP="00CD4E38">
            <w:pPr>
              <w:pStyle w:val="a8"/>
              <w:ind w:left="0" w:firstLine="708"/>
              <w:jc w:val="both"/>
              <w:rPr>
                <w:b/>
              </w:rPr>
            </w:pPr>
            <w:r w:rsidRPr="00F30E9F">
              <w:rPr>
                <w:color w:val="000000"/>
              </w:rPr>
              <w:t>Особое внимание в обучении дисциплины будет уделяться вопросам </w:t>
            </w:r>
            <w:r w:rsidRPr="00F30E9F">
              <w:rPr>
                <w:rStyle w:val="hl"/>
                <w:color w:val="000000"/>
                <w:bdr w:val="none" w:sz="0" w:space="0" w:color="auto" w:frame="1"/>
              </w:rPr>
              <w:t>неотложной помощи</w:t>
            </w:r>
            <w:r w:rsidRPr="00F30E9F">
              <w:rPr>
                <w:color w:val="000000"/>
              </w:rPr>
              <w:t xml:space="preserve"> при анафилактическом шоке, отеке </w:t>
            </w:r>
            <w:proofErr w:type="spellStart"/>
            <w:r w:rsidRPr="00F30E9F">
              <w:rPr>
                <w:color w:val="000000"/>
              </w:rPr>
              <w:t>Квинке</w:t>
            </w:r>
            <w:proofErr w:type="spellEnd"/>
            <w:r w:rsidRPr="00F30E9F">
              <w:rPr>
                <w:color w:val="000000"/>
              </w:rPr>
              <w:t xml:space="preserve">. В процессе практических занятий обязательно будет проводиться разбор диагностического исследования с целью выявления причинно-зависимого фактора аллергии, </w:t>
            </w:r>
            <w:proofErr w:type="spellStart"/>
            <w:r w:rsidRPr="00F30E9F">
              <w:rPr>
                <w:color w:val="000000"/>
              </w:rPr>
              <w:t>аллерготестирования</w:t>
            </w:r>
            <w:proofErr w:type="spellEnd"/>
            <w:r w:rsidRPr="00F30E9F">
              <w:rPr>
                <w:color w:val="000000"/>
              </w:rPr>
              <w:t xml:space="preserve"> (накожные </w:t>
            </w:r>
            <w:proofErr w:type="spellStart"/>
            <w:r w:rsidRPr="00F30E9F">
              <w:rPr>
                <w:color w:val="000000"/>
              </w:rPr>
              <w:t>аллергопробы</w:t>
            </w:r>
            <w:proofErr w:type="spellEnd"/>
            <w:r w:rsidRPr="00F30E9F">
              <w:rPr>
                <w:color w:val="000000"/>
              </w:rPr>
              <w:t xml:space="preserve">), а также в процессе обучения подробно разбираются принципы </w:t>
            </w:r>
            <w:proofErr w:type="spellStart"/>
            <w:r w:rsidRPr="00F30E9F">
              <w:rPr>
                <w:color w:val="000000"/>
              </w:rPr>
              <w:t>аллергенспецифической</w:t>
            </w:r>
            <w:proofErr w:type="spellEnd"/>
            <w:r w:rsidRPr="00F30E9F">
              <w:rPr>
                <w:color w:val="000000"/>
              </w:rPr>
              <w:t xml:space="preserve"> терапии. Особое значение уделяется организации </w:t>
            </w:r>
            <w:r w:rsidRPr="00F30E9F">
              <w:rPr>
                <w:rStyle w:val="hl"/>
                <w:color w:val="000000"/>
                <w:bdr w:val="none" w:sz="0" w:space="0" w:color="auto" w:frame="1"/>
              </w:rPr>
              <w:t>самостоятельной работы студентов</w:t>
            </w:r>
            <w:r w:rsidRPr="00F30E9F">
              <w:rPr>
                <w:color w:val="000000"/>
              </w:rPr>
              <w:t xml:space="preserve">, которая является одной из важнейших </w:t>
            </w:r>
            <w:r w:rsidRPr="00F30E9F">
              <w:rPr>
                <w:color w:val="000000"/>
              </w:rPr>
              <w:lastRenderedPageBreak/>
              <w:t>составляющих учебного процесса и условием развития компетентности студентов. Самостоятельная работа подразумевает использование при подготовке студентов  к занятиям </w:t>
            </w:r>
            <w:r w:rsidRPr="00F30E9F">
              <w:rPr>
                <w:rStyle w:val="hl"/>
                <w:color w:val="000000"/>
                <w:bdr w:val="none" w:sz="0" w:space="0" w:color="auto" w:frame="1"/>
              </w:rPr>
              <w:t>ситуационных задач</w:t>
            </w:r>
            <w:r w:rsidRPr="00F30E9F">
              <w:rPr>
                <w:color w:val="000000"/>
              </w:rPr>
              <w:t xml:space="preserve"> и тестов, разработанных к каждому занятию. </w:t>
            </w:r>
          </w:p>
          <w:p w:rsidR="00F0390C" w:rsidRPr="00F30E9F" w:rsidRDefault="00F0390C" w:rsidP="00751CB3">
            <w:pPr>
              <w:spacing w:after="0" w:line="240" w:lineRule="auto"/>
              <w:rPr>
                <w:rFonts w:ascii="Times New Roman" w:hAnsi="Times New Roman"/>
                <w:sz w:val="24"/>
                <w:szCs w:val="24"/>
              </w:rPr>
            </w:pPr>
          </w:p>
        </w:tc>
      </w:tr>
      <w:tr w:rsidR="00F0390C" w:rsidRPr="00F30E9F" w:rsidTr="00BA0182">
        <w:tc>
          <w:tcPr>
            <w:tcW w:w="533"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3</w:t>
            </w:r>
          </w:p>
        </w:tc>
        <w:tc>
          <w:tcPr>
            <w:tcW w:w="4772" w:type="dxa"/>
          </w:tcPr>
          <w:p w:rsidR="00F0390C" w:rsidRPr="00F30E9F" w:rsidRDefault="00F0390C" w:rsidP="00F0390C">
            <w:pPr>
              <w:spacing w:after="0" w:line="240" w:lineRule="auto"/>
              <w:rPr>
                <w:rFonts w:ascii="Times New Roman" w:hAnsi="Times New Roman"/>
                <w:sz w:val="24"/>
                <w:szCs w:val="24"/>
              </w:rPr>
            </w:pPr>
            <w:r w:rsidRPr="00F30E9F">
              <w:rPr>
                <w:rFonts w:ascii="Times New Roman" w:hAnsi="Times New Roman"/>
                <w:sz w:val="24"/>
                <w:szCs w:val="24"/>
              </w:rPr>
              <w:t xml:space="preserve">Современные аспекты </w:t>
            </w:r>
            <w:proofErr w:type="spellStart"/>
            <w:r w:rsidRPr="00F30E9F">
              <w:rPr>
                <w:rFonts w:ascii="Times New Roman" w:hAnsi="Times New Roman"/>
                <w:sz w:val="24"/>
                <w:szCs w:val="24"/>
              </w:rPr>
              <w:t>онкостоматологии</w:t>
            </w:r>
            <w:proofErr w:type="spellEnd"/>
            <w:r w:rsidRPr="00F30E9F">
              <w:rPr>
                <w:rFonts w:ascii="Times New Roman" w:hAnsi="Times New Roman"/>
                <w:sz w:val="24"/>
                <w:szCs w:val="24"/>
              </w:rPr>
              <w:t xml:space="preserve"> </w:t>
            </w:r>
          </w:p>
        </w:tc>
        <w:tc>
          <w:tcPr>
            <w:tcW w:w="1988" w:type="dxa"/>
          </w:tcPr>
          <w:p w:rsidR="00F0390C" w:rsidRPr="00F30E9F" w:rsidRDefault="00F0390C" w:rsidP="00B94A88">
            <w:pPr>
              <w:spacing w:after="0" w:line="240" w:lineRule="auto"/>
              <w:rPr>
                <w:rFonts w:ascii="Times New Roman" w:hAnsi="Times New Roman"/>
                <w:sz w:val="24"/>
                <w:szCs w:val="24"/>
              </w:rPr>
            </w:pPr>
            <w:r w:rsidRPr="00F30E9F">
              <w:rPr>
                <w:rFonts w:ascii="Times New Roman" w:hAnsi="Times New Roman"/>
                <w:sz w:val="24"/>
                <w:szCs w:val="24"/>
              </w:rPr>
              <w:t xml:space="preserve">Хир. </w:t>
            </w:r>
            <w:proofErr w:type="spellStart"/>
            <w:r w:rsidRPr="00F30E9F">
              <w:rPr>
                <w:rFonts w:ascii="Times New Roman" w:hAnsi="Times New Roman"/>
                <w:sz w:val="24"/>
                <w:szCs w:val="24"/>
              </w:rPr>
              <w:t>Стом</w:t>
            </w:r>
            <w:proofErr w:type="spellEnd"/>
          </w:p>
        </w:tc>
        <w:tc>
          <w:tcPr>
            <w:tcW w:w="7493" w:type="dxa"/>
          </w:tcPr>
          <w:p w:rsidR="00F0390C" w:rsidRPr="00F30E9F" w:rsidRDefault="00F0390C" w:rsidP="00751CB3">
            <w:pPr>
              <w:spacing w:after="0" w:line="240" w:lineRule="auto"/>
              <w:jc w:val="both"/>
              <w:rPr>
                <w:rFonts w:ascii="Times New Roman" w:hAnsi="Times New Roman"/>
                <w:spacing w:val="-1"/>
                <w:sz w:val="24"/>
                <w:szCs w:val="24"/>
                <w:lang w:eastAsia="ru-RU"/>
              </w:rPr>
            </w:pPr>
            <w:r w:rsidRPr="00F30E9F">
              <w:rPr>
                <w:rFonts w:ascii="Times New Roman" w:hAnsi="Times New Roman"/>
                <w:spacing w:val="-1"/>
                <w:sz w:val="24"/>
                <w:szCs w:val="24"/>
                <w:lang w:eastAsia="ru-RU"/>
              </w:rPr>
              <w:t>В подавляющем большинстве случаев отмечаются низкая онкологическая настороженность врачей и специалистов ЦСМ, неполная и поздняя ре</w:t>
            </w:r>
            <w:r w:rsidRPr="00F30E9F">
              <w:rPr>
                <w:rFonts w:ascii="Times New Roman" w:hAnsi="Times New Roman"/>
                <w:spacing w:val="-1"/>
                <w:sz w:val="24"/>
                <w:szCs w:val="24"/>
                <w:lang w:eastAsia="ru-RU"/>
              </w:rPr>
              <w:softHyphen/>
              <w:t>гистрация злокачественных новообразований, пробелы в диспансеризации и патронаже, неосведомлённость населения в вопросах профилактики.</w:t>
            </w:r>
          </w:p>
          <w:p w:rsidR="00F0390C" w:rsidRPr="00F30E9F" w:rsidRDefault="00F0390C" w:rsidP="00751CB3">
            <w:pPr>
              <w:spacing w:after="0" w:line="240" w:lineRule="auto"/>
              <w:jc w:val="both"/>
              <w:rPr>
                <w:rFonts w:ascii="Times New Roman" w:hAnsi="Times New Roman"/>
                <w:spacing w:val="-1"/>
                <w:sz w:val="24"/>
                <w:szCs w:val="24"/>
                <w:lang w:eastAsia="ru-RU"/>
              </w:rPr>
            </w:pPr>
            <w:r w:rsidRPr="00F30E9F">
              <w:rPr>
                <w:rFonts w:ascii="Times New Roman" w:hAnsi="Times New Roman"/>
                <w:spacing w:val="-1"/>
                <w:sz w:val="24"/>
                <w:szCs w:val="24"/>
                <w:lang w:eastAsia="ru-RU"/>
              </w:rPr>
              <w:tab/>
              <w:t>При ранних формах злокачественных новообразований, как правило, клинических проявлений нет или они очень скудные. При этом необходимо проводить активные мероприятия по выявлению рака путем тщательного и целенаправленного клинического обследования.</w:t>
            </w:r>
          </w:p>
          <w:p w:rsidR="00F0390C" w:rsidRPr="00F30E9F" w:rsidRDefault="00F0390C" w:rsidP="00751CB3">
            <w:pPr>
              <w:spacing w:after="0" w:line="240" w:lineRule="auto"/>
              <w:jc w:val="both"/>
              <w:rPr>
                <w:rFonts w:ascii="Times New Roman" w:hAnsi="Times New Roman"/>
                <w:sz w:val="24"/>
                <w:szCs w:val="24"/>
                <w:lang w:eastAsia="ru-RU"/>
              </w:rPr>
            </w:pPr>
            <w:r w:rsidRPr="00F30E9F">
              <w:rPr>
                <w:rFonts w:ascii="Times New Roman" w:hAnsi="Times New Roman"/>
                <w:sz w:val="24"/>
                <w:szCs w:val="24"/>
                <w:lang w:eastAsia="ru-RU"/>
              </w:rPr>
              <w:tab/>
              <w:t>При выраженном болевом синдроме боль утрачивает свою фи</w:t>
            </w:r>
            <w:r w:rsidRPr="00F30E9F">
              <w:rPr>
                <w:rFonts w:ascii="Times New Roman" w:hAnsi="Times New Roman"/>
                <w:sz w:val="24"/>
                <w:szCs w:val="24"/>
                <w:lang w:eastAsia="ru-RU"/>
              </w:rPr>
              <w:softHyphen/>
              <w:t>зиологическую защитную функцию и становится бессмысленным, отяго</w:t>
            </w:r>
            <w:r w:rsidRPr="00F30E9F">
              <w:rPr>
                <w:rFonts w:ascii="Times New Roman" w:hAnsi="Times New Roman"/>
                <w:sz w:val="24"/>
                <w:szCs w:val="24"/>
                <w:lang w:eastAsia="ru-RU"/>
              </w:rPr>
              <w:softHyphen/>
              <w:t>щающим жизнь фактором, перерастая, таким образом, в сложную медицин</w:t>
            </w:r>
            <w:r w:rsidRPr="00F30E9F">
              <w:rPr>
                <w:rFonts w:ascii="Times New Roman" w:hAnsi="Times New Roman"/>
                <w:sz w:val="24"/>
                <w:szCs w:val="24"/>
                <w:lang w:eastAsia="ru-RU"/>
              </w:rPr>
              <w:softHyphen/>
              <w:t>скую и социальную проблему.</w:t>
            </w:r>
          </w:p>
          <w:p w:rsidR="00F0390C" w:rsidRPr="00F30E9F" w:rsidRDefault="00F0390C" w:rsidP="00D90869">
            <w:pPr>
              <w:spacing w:after="0" w:line="240" w:lineRule="auto"/>
              <w:jc w:val="both"/>
              <w:rPr>
                <w:rFonts w:ascii="Times New Roman" w:hAnsi="Times New Roman"/>
                <w:sz w:val="24"/>
                <w:szCs w:val="24"/>
              </w:rPr>
            </w:pPr>
            <w:r w:rsidRPr="00F30E9F">
              <w:rPr>
                <w:rFonts w:ascii="Times New Roman" w:hAnsi="Times New Roman"/>
                <w:sz w:val="24"/>
                <w:szCs w:val="24"/>
                <w:lang w:eastAsia="ru-RU"/>
              </w:rPr>
              <w:tab/>
              <w:t>Этой проблеме до настоящего времени со стороны врачей общей лечеб</w:t>
            </w:r>
            <w:r w:rsidRPr="00F30E9F">
              <w:rPr>
                <w:rFonts w:ascii="Times New Roman" w:hAnsi="Times New Roman"/>
                <w:sz w:val="24"/>
                <w:szCs w:val="24"/>
                <w:lang w:eastAsia="ru-RU"/>
              </w:rPr>
              <w:softHyphen/>
              <w:t>ной сети практически не уделяется должного внимания главным образом из-за того, что вопросы адекватной терапии, как правило, возлагали на онколо</w:t>
            </w:r>
            <w:r w:rsidRPr="00F30E9F">
              <w:rPr>
                <w:rFonts w:ascii="Times New Roman" w:hAnsi="Times New Roman"/>
                <w:sz w:val="24"/>
                <w:szCs w:val="24"/>
                <w:lang w:eastAsia="ru-RU"/>
              </w:rPr>
              <w:softHyphen/>
              <w:t>гические кабинеты. На наш взгляд это неправильный подход по отношению к больным с запущенными формами развития заболевания.</w:t>
            </w:r>
          </w:p>
        </w:tc>
      </w:tr>
      <w:tr w:rsidR="00F0390C" w:rsidRPr="00F30E9F" w:rsidTr="00BA0182">
        <w:tc>
          <w:tcPr>
            <w:tcW w:w="533" w:type="dxa"/>
          </w:tcPr>
          <w:p w:rsidR="00F0390C" w:rsidRPr="00F30E9F" w:rsidRDefault="00F0390C" w:rsidP="00BA0182">
            <w:pPr>
              <w:spacing w:after="0" w:line="240" w:lineRule="auto"/>
              <w:rPr>
                <w:rFonts w:ascii="Times New Roman" w:hAnsi="Times New Roman"/>
                <w:b/>
                <w:sz w:val="24"/>
                <w:szCs w:val="24"/>
              </w:rPr>
            </w:pPr>
            <w:r w:rsidRPr="00F30E9F">
              <w:rPr>
                <w:rFonts w:ascii="Times New Roman" w:hAnsi="Times New Roman"/>
                <w:b/>
                <w:sz w:val="24"/>
                <w:szCs w:val="24"/>
              </w:rPr>
              <w:t>4</w:t>
            </w:r>
          </w:p>
        </w:tc>
        <w:tc>
          <w:tcPr>
            <w:tcW w:w="4772" w:type="dxa"/>
          </w:tcPr>
          <w:p w:rsidR="00F0390C" w:rsidRPr="00F30E9F" w:rsidRDefault="00F0390C" w:rsidP="00F0390C">
            <w:pPr>
              <w:spacing w:after="0" w:line="240" w:lineRule="auto"/>
              <w:rPr>
                <w:rFonts w:ascii="Times New Roman" w:hAnsi="Times New Roman"/>
                <w:sz w:val="24"/>
                <w:szCs w:val="24"/>
              </w:rPr>
            </w:pPr>
            <w:r w:rsidRPr="00F30E9F">
              <w:rPr>
                <w:rFonts w:ascii="Times New Roman" w:hAnsi="Times New Roman"/>
                <w:sz w:val="24"/>
                <w:szCs w:val="24"/>
              </w:rPr>
              <w:t xml:space="preserve">Основы дентальной имплантации </w:t>
            </w:r>
          </w:p>
        </w:tc>
        <w:tc>
          <w:tcPr>
            <w:tcW w:w="1988" w:type="dxa"/>
          </w:tcPr>
          <w:p w:rsidR="00F0390C" w:rsidRPr="00F30E9F" w:rsidRDefault="00F0390C" w:rsidP="00B94A88">
            <w:pPr>
              <w:spacing w:after="0" w:line="240" w:lineRule="auto"/>
              <w:rPr>
                <w:rFonts w:ascii="Times New Roman" w:hAnsi="Times New Roman"/>
                <w:sz w:val="24"/>
                <w:szCs w:val="24"/>
              </w:rPr>
            </w:pPr>
            <w:proofErr w:type="spellStart"/>
            <w:r w:rsidRPr="00F30E9F">
              <w:rPr>
                <w:rFonts w:ascii="Times New Roman" w:hAnsi="Times New Roman"/>
                <w:sz w:val="24"/>
                <w:szCs w:val="24"/>
              </w:rPr>
              <w:t>Хир</w:t>
            </w:r>
            <w:proofErr w:type="gramStart"/>
            <w:r w:rsidRPr="00F30E9F">
              <w:rPr>
                <w:rFonts w:ascii="Times New Roman" w:hAnsi="Times New Roman"/>
                <w:sz w:val="24"/>
                <w:szCs w:val="24"/>
              </w:rPr>
              <w:t>.с</w:t>
            </w:r>
            <w:proofErr w:type="gramEnd"/>
            <w:r w:rsidRPr="00F30E9F">
              <w:rPr>
                <w:rFonts w:ascii="Times New Roman" w:hAnsi="Times New Roman"/>
                <w:sz w:val="24"/>
                <w:szCs w:val="24"/>
              </w:rPr>
              <w:t>том</w:t>
            </w:r>
            <w:proofErr w:type="spellEnd"/>
          </w:p>
        </w:tc>
        <w:tc>
          <w:tcPr>
            <w:tcW w:w="7493" w:type="dxa"/>
          </w:tcPr>
          <w:p w:rsidR="00F0390C" w:rsidRPr="00F30E9F" w:rsidRDefault="00F0390C" w:rsidP="00751CB3">
            <w:pPr>
              <w:autoSpaceDE w:val="0"/>
              <w:autoSpaceDN w:val="0"/>
              <w:adjustRightInd w:val="0"/>
              <w:spacing w:after="0" w:line="240" w:lineRule="auto"/>
              <w:jc w:val="both"/>
              <w:rPr>
                <w:rFonts w:ascii="Times New Roman" w:hAnsi="Times New Roman"/>
                <w:b/>
                <w:sz w:val="24"/>
                <w:szCs w:val="24"/>
              </w:rPr>
            </w:pPr>
            <w:r w:rsidRPr="00F30E9F">
              <w:rPr>
                <w:rFonts w:ascii="Times New Roman" w:hAnsi="Times New Roman"/>
                <w:sz w:val="24"/>
                <w:szCs w:val="24"/>
              </w:rPr>
              <w:t xml:space="preserve">Курс предусматривает </w:t>
            </w:r>
            <w:proofErr w:type="spellStart"/>
            <w:r w:rsidRPr="00F30E9F">
              <w:rPr>
                <w:rFonts w:ascii="Times New Roman" w:hAnsi="Times New Roman"/>
                <w:sz w:val="24"/>
                <w:szCs w:val="24"/>
              </w:rPr>
              <w:t>предклиническую</w:t>
            </w:r>
            <w:proofErr w:type="spellEnd"/>
            <w:r w:rsidRPr="00F30E9F">
              <w:rPr>
                <w:rFonts w:ascii="Times New Roman" w:hAnsi="Times New Roman"/>
                <w:sz w:val="24"/>
                <w:szCs w:val="24"/>
              </w:rPr>
              <w:t xml:space="preserve"> </w:t>
            </w:r>
            <w:r w:rsidRPr="00F30E9F">
              <w:rPr>
                <w:rFonts w:ascii="Times New Roman" w:hAnsi="Times New Roman"/>
                <w:sz w:val="24"/>
                <w:szCs w:val="24"/>
                <w:lang w:val="ky-KG"/>
              </w:rPr>
              <w:t xml:space="preserve">и клиническую </w:t>
            </w:r>
            <w:r w:rsidRPr="00F30E9F">
              <w:rPr>
                <w:rFonts w:ascii="Times New Roman" w:hAnsi="Times New Roman"/>
                <w:sz w:val="24"/>
                <w:szCs w:val="24"/>
              </w:rPr>
              <w:t>подготовку студентов к приему больных с целью установки дентальных имплантатов, овладение студентами теорией и практикой, основными профессиональными навыками.</w:t>
            </w:r>
          </w:p>
          <w:p w:rsidR="00F0390C" w:rsidRPr="00F30E9F" w:rsidRDefault="00F0390C" w:rsidP="00751CB3">
            <w:pPr>
              <w:pStyle w:val="a9"/>
              <w:ind w:firstLine="708"/>
              <w:jc w:val="both"/>
              <w:rPr>
                <w:i w:val="0"/>
              </w:rPr>
            </w:pPr>
            <w:r w:rsidRPr="00F30E9F">
              <w:rPr>
                <w:i w:val="0"/>
              </w:rPr>
              <w:t xml:space="preserve">Программа содержит в себе: перечень знаний и практических умений, которыми должны владеть студенты, </w:t>
            </w:r>
            <w:r w:rsidRPr="00F30E9F">
              <w:rPr>
                <w:bCs/>
                <w:i w:val="0"/>
              </w:rPr>
              <w:t>тематический план лекций и практических занятий не вошедшие в основную рабочую программу - (</w:t>
            </w:r>
            <w:r w:rsidRPr="00F30E9F">
              <w:rPr>
                <w:rFonts w:eastAsia="Calibri"/>
                <w:i w:val="0"/>
              </w:rPr>
              <w:t>Технология изготовления имплантатов</w:t>
            </w:r>
            <w:r w:rsidR="00D90869">
              <w:rPr>
                <w:rFonts w:eastAsia="Calibri"/>
                <w:i w:val="0"/>
              </w:rPr>
              <w:t>)</w:t>
            </w:r>
            <w:r w:rsidRPr="00F30E9F">
              <w:rPr>
                <w:rFonts w:eastAsia="Calibri"/>
                <w:i w:val="0"/>
              </w:rPr>
              <w:t>.</w:t>
            </w:r>
            <w:r w:rsidR="00D90869">
              <w:rPr>
                <w:rFonts w:eastAsia="Calibri"/>
                <w:i w:val="0"/>
              </w:rPr>
              <w:t xml:space="preserve"> </w:t>
            </w:r>
            <w:r w:rsidRPr="00F30E9F">
              <w:rPr>
                <w:rFonts w:eastAsia="Calibri"/>
                <w:i w:val="0"/>
              </w:rPr>
              <w:t>Модификация структурной поверхности имплантатов.</w:t>
            </w:r>
            <w:r w:rsidR="00D90869">
              <w:rPr>
                <w:rFonts w:eastAsia="Calibri"/>
                <w:i w:val="0"/>
              </w:rPr>
              <w:t xml:space="preserve"> </w:t>
            </w:r>
            <w:r w:rsidRPr="00F30E9F">
              <w:rPr>
                <w:i w:val="0"/>
              </w:rPr>
              <w:t>3-</w:t>
            </w:r>
            <w:r w:rsidRPr="00F30E9F">
              <w:rPr>
                <w:i w:val="0"/>
                <w:lang w:val="en-US"/>
              </w:rPr>
              <w:t>D</w:t>
            </w:r>
            <w:r w:rsidRPr="00F30E9F">
              <w:rPr>
                <w:i w:val="0"/>
              </w:rPr>
              <w:t xml:space="preserve">технологии в дентальной </w:t>
            </w:r>
            <w:proofErr w:type="spellStart"/>
            <w:r w:rsidRPr="00F30E9F">
              <w:rPr>
                <w:i w:val="0"/>
              </w:rPr>
              <w:t>имплантации</w:t>
            </w:r>
            <w:proofErr w:type="gramStart"/>
            <w:r w:rsidRPr="00F30E9F">
              <w:rPr>
                <w:i w:val="0"/>
              </w:rPr>
              <w:t>.</w:t>
            </w:r>
            <w:r w:rsidRPr="00F30E9F">
              <w:rPr>
                <w:i w:val="0"/>
                <w:noProof/>
              </w:rPr>
              <w:t>П</w:t>
            </w:r>
            <w:proofErr w:type="gramEnd"/>
            <w:r w:rsidRPr="00F30E9F">
              <w:rPr>
                <w:i w:val="0"/>
                <w:noProof/>
              </w:rPr>
              <w:t>рименения</w:t>
            </w:r>
            <w:proofErr w:type="spellEnd"/>
            <w:r w:rsidRPr="00F30E9F">
              <w:rPr>
                <w:i w:val="0"/>
                <w:noProof/>
              </w:rPr>
              <w:t xml:space="preserve"> и изготовления хирургических навигационных шаблонов. </w:t>
            </w:r>
            <w:proofErr w:type="gramStart"/>
            <w:r w:rsidRPr="00F30E9F">
              <w:rPr>
                <w:i w:val="0"/>
              </w:rPr>
              <w:t xml:space="preserve">Дентальные имплантаты с памятью </w:t>
            </w:r>
            <w:r w:rsidRPr="00F30E9F">
              <w:rPr>
                <w:i w:val="0"/>
              </w:rPr>
              <w:lastRenderedPageBreak/>
              <w:t>формы</w:t>
            </w:r>
            <w:r w:rsidRPr="00F30E9F">
              <w:rPr>
                <w:i w:val="0"/>
                <w:noProof/>
              </w:rPr>
              <w:t>).</w:t>
            </w:r>
            <w:proofErr w:type="gramEnd"/>
            <w:r w:rsidR="00D90869">
              <w:rPr>
                <w:i w:val="0"/>
                <w:noProof/>
              </w:rPr>
              <w:t xml:space="preserve"> </w:t>
            </w:r>
            <w:bookmarkStart w:id="0" w:name="_GoBack"/>
            <w:bookmarkEnd w:id="0"/>
            <w:r w:rsidRPr="00F30E9F">
              <w:rPr>
                <w:i w:val="0"/>
                <w:lang w:val="ky-KG"/>
              </w:rPr>
              <w:t>Тематический план самостоятельной работы – (</w:t>
            </w:r>
            <w:r w:rsidRPr="00F30E9F">
              <w:rPr>
                <w:rFonts w:eastAsia="Calibri"/>
                <w:i w:val="0"/>
              </w:rPr>
              <w:t xml:space="preserve">Токсикологическая экспертиза имплантатов. Временная имплантация. </w:t>
            </w:r>
            <w:proofErr w:type="spellStart"/>
            <w:proofErr w:type="gramStart"/>
            <w:r w:rsidRPr="00F30E9F">
              <w:rPr>
                <w:i w:val="0"/>
              </w:rPr>
              <w:t>Субпериостальнаяимплантация</w:t>
            </w:r>
            <w:proofErr w:type="spellEnd"/>
            <w:r w:rsidRPr="00F30E9F">
              <w:rPr>
                <w:i w:val="0"/>
              </w:rPr>
              <w:t>).</w:t>
            </w:r>
            <w:r w:rsidR="006067D3" w:rsidRPr="00F30E9F">
              <w:rPr>
                <w:i w:val="0"/>
              </w:rPr>
              <w:t xml:space="preserve"> </w:t>
            </w:r>
            <w:proofErr w:type="gramEnd"/>
          </w:p>
          <w:p w:rsidR="00F0390C" w:rsidRPr="00F30E9F" w:rsidRDefault="00F0390C" w:rsidP="00751CB3">
            <w:pPr>
              <w:spacing w:after="0" w:line="240" w:lineRule="auto"/>
              <w:rPr>
                <w:rFonts w:ascii="Times New Roman" w:hAnsi="Times New Roman"/>
                <w:sz w:val="24"/>
                <w:szCs w:val="24"/>
              </w:rPr>
            </w:pPr>
          </w:p>
        </w:tc>
      </w:tr>
      <w:tr w:rsidR="00F0390C" w:rsidRPr="00F30E9F" w:rsidTr="00BA0182">
        <w:tc>
          <w:tcPr>
            <w:tcW w:w="533" w:type="dxa"/>
          </w:tcPr>
          <w:p w:rsidR="00F0390C" w:rsidRPr="00F30E9F" w:rsidRDefault="006067D3" w:rsidP="00BA0182">
            <w:pPr>
              <w:spacing w:after="0" w:line="240" w:lineRule="auto"/>
              <w:rPr>
                <w:rFonts w:ascii="Times New Roman" w:hAnsi="Times New Roman"/>
                <w:b/>
                <w:sz w:val="24"/>
                <w:szCs w:val="24"/>
              </w:rPr>
            </w:pPr>
            <w:r w:rsidRPr="00F30E9F">
              <w:rPr>
                <w:rFonts w:ascii="Times New Roman" w:hAnsi="Times New Roman"/>
                <w:b/>
                <w:sz w:val="24"/>
                <w:szCs w:val="24"/>
              </w:rPr>
              <w:lastRenderedPageBreak/>
              <w:t>5</w:t>
            </w:r>
          </w:p>
        </w:tc>
        <w:tc>
          <w:tcPr>
            <w:tcW w:w="4772" w:type="dxa"/>
          </w:tcPr>
          <w:p w:rsidR="00F0390C" w:rsidRPr="00F30E9F" w:rsidRDefault="00F0390C" w:rsidP="00F0390C">
            <w:pPr>
              <w:spacing w:after="0" w:line="240" w:lineRule="auto"/>
              <w:rPr>
                <w:rFonts w:ascii="Times New Roman" w:hAnsi="Times New Roman"/>
                <w:sz w:val="24"/>
                <w:szCs w:val="24"/>
              </w:rPr>
            </w:pPr>
            <w:r w:rsidRPr="00F30E9F">
              <w:rPr>
                <w:rFonts w:ascii="Times New Roman" w:hAnsi="Times New Roman"/>
                <w:sz w:val="24"/>
                <w:szCs w:val="24"/>
                <w:lang w:eastAsia="ru-RU"/>
              </w:rPr>
              <w:t>Современные методы диагностики зубочелюстных аномалий</w:t>
            </w:r>
          </w:p>
        </w:tc>
        <w:tc>
          <w:tcPr>
            <w:tcW w:w="1988" w:type="dxa"/>
          </w:tcPr>
          <w:p w:rsidR="00F0390C" w:rsidRPr="00F30E9F" w:rsidRDefault="00F0390C" w:rsidP="00B94A88">
            <w:pPr>
              <w:spacing w:after="0" w:line="240" w:lineRule="auto"/>
              <w:rPr>
                <w:rFonts w:ascii="Times New Roman" w:hAnsi="Times New Roman"/>
                <w:sz w:val="24"/>
                <w:szCs w:val="24"/>
              </w:rPr>
            </w:pPr>
            <w:r w:rsidRPr="00F30E9F">
              <w:rPr>
                <w:rFonts w:ascii="Times New Roman" w:hAnsi="Times New Roman"/>
                <w:sz w:val="24"/>
                <w:szCs w:val="24"/>
              </w:rPr>
              <w:t>Дет</w:t>
            </w:r>
            <w:proofErr w:type="gramStart"/>
            <w:r w:rsidRPr="00F30E9F">
              <w:rPr>
                <w:rFonts w:ascii="Times New Roman" w:hAnsi="Times New Roman"/>
                <w:sz w:val="24"/>
                <w:szCs w:val="24"/>
              </w:rPr>
              <w:t>.</w:t>
            </w:r>
            <w:proofErr w:type="gramEnd"/>
            <w:r w:rsidRPr="00F30E9F">
              <w:rPr>
                <w:rFonts w:ascii="Times New Roman" w:hAnsi="Times New Roman"/>
                <w:sz w:val="24"/>
                <w:szCs w:val="24"/>
              </w:rPr>
              <w:t xml:space="preserve"> </w:t>
            </w:r>
            <w:proofErr w:type="spellStart"/>
            <w:proofErr w:type="gramStart"/>
            <w:r w:rsidRPr="00F30E9F">
              <w:rPr>
                <w:rFonts w:ascii="Times New Roman" w:hAnsi="Times New Roman"/>
                <w:sz w:val="24"/>
                <w:szCs w:val="24"/>
              </w:rPr>
              <w:t>с</w:t>
            </w:r>
            <w:proofErr w:type="gramEnd"/>
            <w:r w:rsidRPr="00F30E9F">
              <w:rPr>
                <w:rFonts w:ascii="Times New Roman" w:hAnsi="Times New Roman"/>
                <w:sz w:val="24"/>
                <w:szCs w:val="24"/>
              </w:rPr>
              <w:t>том</w:t>
            </w:r>
            <w:proofErr w:type="spellEnd"/>
          </w:p>
        </w:tc>
        <w:tc>
          <w:tcPr>
            <w:tcW w:w="7493" w:type="dxa"/>
          </w:tcPr>
          <w:p w:rsidR="00F0390C" w:rsidRPr="00F30E9F" w:rsidRDefault="00F0390C" w:rsidP="00751CB3">
            <w:pPr>
              <w:widowControl w:val="0"/>
              <w:spacing w:after="0" w:line="240" w:lineRule="auto"/>
              <w:jc w:val="both"/>
              <w:rPr>
                <w:rFonts w:ascii="Times New Roman" w:eastAsia="Times New Roman" w:hAnsi="Times New Roman"/>
                <w:sz w:val="24"/>
                <w:szCs w:val="24"/>
              </w:rPr>
            </w:pPr>
            <w:r w:rsidRPr="00F30E9F">
              <w:rPr>
                <w:rFonts w:ascii="Times New Roman" w:eastAsia="Times New Roman" w:hAnsi="Times New Roman"/>
                <w:sz w:val="24"/>
                <w:szCs w:val="24"/>
                <w:lang w:eastAsia="ru-RU"/>
              </w:rPr>
              <w:t xml:space="preserve">                </w:t>
            </w:r>
            <w:r w:rsidRPr="00F30E9F">
              <w:rPr>
                <w:rFonts w:ascii="Times New Roman" w:eastAsia="Times New Roman" w:hAnsi="Times New Roman"/>
                <w:sz w:val="24"/>
                <w:szCs w:val="24"/>
              </w:rPr>
              <w:t xml:space="preserve">Системный подход при диагностике зубочелюстных аномалий (ЗЧА) предполагает наличие достоверных данных по результатам обследования пациента, без которых предупреждение развития ЗЧА, аппаратурное и (или) реконструктивное лечение не могут быть целенаправленными. </w:t>
            </w:r>
            <w:proofErr w:type="gramStart"/>
            <w:r w:rsidRPr="00F30E9F">
              <w:rPr>
                <w:rFonts w:ascii="Times New Roman" w:eastAsia="Times New Roman" w:hAnsi="Times New Roman"/>
                <w:sz w:val="24"/>
                <w:szCs w:val="24"/>
              </w:rPr>
              <w:t>Рентгенологический метод диагностики в ортодонтии является ведущим из дополнительных (лабораторных), без его реализации установить           причинно-следственные и морфофункциональные связи патологии не представляется возможным.</w:t>
            </w:r>
            <w:proofErr w:type="gramEnd"/>
          </w:p>
          <w:p w:rsidR="00F0390C" w:rsidRPr="00F30E9F" w:rsidRDefault="00F0390C" w:rsidP="00751CB3">
            <w:pPr>
              <w:widowControl w:val="0"/>
              <w:spacing w:after="0" w:line="240" w:lineRule="auto"/>
              <w:ind w:firstLine="720"/>
              <w:jc w:val="both"/>
              <w:rPr>
                <w:rFonts w:ascii="Times New Roman" w:eastAsia="Times New Roman" w:hAnsi="Times New Roman"/>
                <w:sz w:val="24"/>
                <w:szCs w:val="24"/>
              </w:rPr>
            </w:pPr>
            <w:r w:rsidRPr="00F30E9F">
              <w:rPr>
                <w:rFonts w:ascii="Times New Roman" w:eastAsia="Times New Roman" w:hAnsi="Times New Roman"/>
                <w:b/>
                <w:bCs/>
                <w:color w:val="000000"/>
                <w:sz w:val="24"/>
                <w:szCs w:val="24"/>
                <w:shd w:val="clear" w:color="auto" w:fill="FFFFFF"/>
              </w:rPr>
              <w:t>Цель</w:t>
            </w:r>
            <w:r w:rsidRPr="00F30E9F">
              <w:rPr>
                <w:rFonts w:ascii="Times New Roman" w:eastAsia="Times New Roman" w:hAnsi="Times New Roman"/>
                <w:b/>
                <w:bCs/>
                <w:color w:val="000000"/>
                <w:sz w:val="24"/>
                <w:szCs w:val="24"/>
                <w:shd w:val="clear" w:color="auto" w:fill="FFFFFF"/>
                <w:lang w:val="ky-KG"/>
              </w:rPr>
              <w:t xml:space="preserve"> элективного курса</w:t>
            </w:r>
            <w:r w:rsidRPr="00F30E9F">
              <w:rPr>
                <w:rFonts w:ascii="Times New Roman" w:eastAsia="Times New Roman" w:hAnsi="Times New Roman"/>
                <w:b/>
                <w:bCs/>
                <w:color w:val="000000"/>
                <w:sz w:val="24"/>
                <w:szCs w:val="24"/>
                <w:shd w:val="clear" w:color="auto" w:fill="FFFFFF"/>
              </w:rPr>
              <w:t>:</w:t>
            </w:r>
            <w:r w:rsidRPr="00F30E9F">
              <w:rPr>
                <w:rFonts w:ascii="Times New Roman" w:eastAsia="Times New Roman" w:hAnsi="Times New Roman"/>
                <w:sz w:val="24"/>
                <w:szCs w:val="24"/>
              </w:rPr>
              <w:t xml:space="preserve"> совершенствование теоретических знаний и практических навыков по вопросам диагностики зубочелюстных аномалий.</w:t>
            </w:r>
          </w:p>
          <w:p w:rsidR="00F0390C" w:rsidRPr="00F30E9F" w:rsidRDefault="00F0390C" w:rsidP="00751CB3">
            <w:pPr>
              <w:autoSpaceDE w:val="0"/>
              <w:autoSpaceDN w:val="0"/>
              <w:adjustRightInd w:val="0"/>
              <w:spacing w:after="0" w:line="240" w:lineRule="auto"/>
              <w:jc w:val="both"/>
              <w:rPr>
                <w:rFonts w:ascii="Times New Roman" w:hAnsi="Times New Roman"/>
                <w:sz w:val="24"/>
                <w:szCs w:val="24"/>
              </w:rPr>
            </w:pPr>
          </w:p>
        </w:tc>
      </w:tr>
    </w:tbl>
    <w:p w:rsidR="00F0390C" w:rsidRDefault="00F0390C" w:rsidP="00ED35AC">
      <w:pPr>
        <w:spacing w:after="0" w:line="240" w:lineRule="auto"/>
        <w:rPr>
          <w:rFonts w:ascii="Times New Roman" w:hAnsi="Times New Roman"/>
        </w:rPr>
      </w:pPr>
    </w:p>
    <w:sectPr w:rsidR="00F0390C" w:rsidSect="00AA0412">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96651"/>
    <w:multiLevelType w:val="hybridMultilevel"/>
    <w:tmpl w:val="286C382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1321610"/>
    <w:multiLevelType w:val="hybridMultilevel"/>
    <w:tmpl w:val="DB3AFBE8"/>
    <w:lvl w:ilvl="0" w:tplc="4078AFF6">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665F66"/>
    <w:multiLevelType w:val="hybridMultilevel"/>
    <w:tmpl w:val="D902A9DE"/>
    <w:lvl w:ilvl="0" w:tplc="F4E46FD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1DA5"/>
    <w:rsid w:val="000358A6"/>
    <w:rsid w:val="0003696C"/>
    <w:rsid w:val="00043E5D"/>
    <w:rsid w:val="00053ECD"/>
    <w:rsid w:val="00055EB3"/>
    <w:rsid w:val="000604F9"/>
    <w:rsid w:val="00092301"/>
    <w:rsid w:val="000A378B"/>
    <w:rsid w:val="000C5E86"/>
    <w:rsid w:val="000C7F4B"/>
    <w:rsid w:val="000D081E"/>
    <w:rsid w:val="000E05B4"/>
    <w:rsid w:val="000E3579"/>
    <w:rsid w:val="00114AFD"/>
    <w:rsid w:val="00115F8A"/>
    <w:rsid w:val="001213E4"/>
    <w:rsid w:val="00135FBA"/>
    <w:rsid w:val="00145046"/>
    <w:rsid w:val="001524A4"/>
    <w:rsid w:val="00155155"/>
    <w:rsid w:val="00161F61"/>
    <w:rsid w:val="001668F0"/>
    <w:rsid w:val="00181B4B"/>
    <w:rsid w:val="00184668"/>
    <w:rsid w:val="00186F74"/>
    <w:rsid w:val="001967FE"/>
    <w:rsid w:val="001A02EB"/>
    <w:rsid w:val="001A76DB"/>
    <w:rsid w:val="001C3500"/>
    <w:rsid w:val="001D7C5E"/>
    <w:rsid w:val="00206E26"/>
    <w:rsid w:val="002326B0"/>
    <w:rsid w:val="00234E55"/>
    <w:rsid w:val="00262FE0"/>
    <w:rsid w:val="002658AA"/>
    <w:rsid w:val="0027598F"/>
    <w:rsid w:val="00297793"/>
    <w:rsid w:val="002A525C"/>
    <w:rsid w:val="002B30DF"/>
    <w:rsid w:val="002B698F"/>
    <w:rsid w:val="002B7C62"/>
    <w:rsid w:val="002E31E9"/>
    <w:rsid w:val="00306D64"/>
    <w:rsid w:val="0031463D"/>
    <w:rsid w:val="00376E85"/>
    <w:rsid w:val="0039290F"/>
    <w:rsid w:val="00397F57"/>
    <w:rsid w:val="003B47B8"/>
    <w:rsid w:val="003C3C62"/>
    <w:rsid w:val="003D672A"/>
    <w:rsid w:val="003F21AB"/>
    <w:rsid w:val="00414E5F"/>
    <w:rsid w:val="00422B59"/>
    <w:rsid w:val="00442296"/>
    <w:rsid w:val="00446360"/>
    <w:rsid w:val="00446C86"/>
    <w:rsid w:val="0045051D"/>
    <w:rsid w:val="00463F97"/>
    <w:rsid w:val="00472DAE"/>
    <w:rsid w:val="004777AF"/>
    <w:rsid w:val="004917EB"/>
    <w:rsid w:val="004C3A0D"/>
    <w:rsid w:val="004C5426"/>
    <w:rsid w:val="004E43E2"/>
    <w:rsid w:val="00534575"/>
    <w:rsid w:val="0053640C"/>
    <w:rsid w:val="00596EBF"/>
    <w:rsid w:val="005B2B03"/>
    <w:rsid w:val="00606044"/>
    <w:rsid w:val="006067D3"/>
    <w:rsid w:val="00651E06"/>
    <w:rsid w:val="0067452C"/>
    <w:rsid w:val="00677ECB"/>
    <w:rsid w:val="00695F81"/>
    <w:rsid w:val="00696991"/>
    <w:rsid w:val="006C7816"/>
    <w:rsid w:val="00751CB3"/>
    <w:rsid w:val="00753FB6"/>
    <w:rsid w:val="00761EFE"/>
    <w:rsid w:val="007745B4"/>
    <w:rsid w:val="007C3A81"/>
    <w:rsid w:val="007E1EA3"/>
    <w:rsid w:val="007F323A"/>
    <w:rsid w:val="007F722E"/>
    <w:rsid w:val="00800AED"/>
    <w:rsid w:val="00801ED0"/>
    <w:rsid w:val="008042FB"/>
    <w:rsid w:val="00807E4D"/>
    <w:rsid w:val="008839AE"/>
    <w:rsid w:val="008A0675"/>
    <w:rsid w:val="008A0D56"/>
    <w:rsid w:val="008C0203"/>
    <w:rsid w:val="008D26F2"/>
    <w:rsid w:val="00915BFD"/>
    <w:rsid w:val="009376A7"/>
    <w:rsid w:val="009418B3"/>
    <w:rsid w:val="00943686"/>
    <w:rsid w:val="0097091D"/>
    <w:rsid w:val="00974519"/>
    <w:rsid w:val="00985C2B"/>
    <w:rsid w:val="009A56A3"/>
    <w:rsid w:val="009B033E"/>
    <w:rsid w:val="009B7042"/>
    <w:rsid w:val="009E4635"/>
    <w:rsid w:val="009F0E58"/>
    <w:rsid w:val="00A074D2"/>
    <w:rsid w:val="00A14CD0"/>
    <w:rsid w:val="00A22D24"/>
    <w:rsid w:val="00A329D0"/>
    <w:rsid w:val="00A368B2"/>
    <w:rsid w:val="00A45544"/>
    <w:rsid w:val="00A54244"/>
    <w:rsid w:val="00A70CEF"/>
    <w:rsid w:val="00A72899"/>
    <w:rsid w:val="00AA0412"/>
    <w:rsid w:val="00AE67F0"/>
    <w:rsid w:val="00B10852"/>
    <w:rsid w:val="00B27C15"/>
    <w:rsid w:val="00BB103C"/>
    <w:rsid w:val="00BB2B63"/>
    <w:rsid w:val="00BE698E"/>
    <w:rsid w:val="00BF4186"/>
    <w:rsid w:val="00C0254E"/>
    <w:rsid w:val="00C0737A"/>
    <w:rsid w:val="00C15BBE"/>
    <w:rsid w:val="00C665CD"/>
    <w:rsid w:val="00C83803"/>
    <w:rsid w:val="00C9017A"/>
    <w:rsid w:val="00CA7B61"/>
    <w:rsid w:val="00CD27E1"/>
    <w:rsid w:val="00CD2AE4"/>
    <w:rsid w:val="00CD4E38"/>
    <w:rsid w:val="00CE1DE5"/>
    <w:rsid w:val="00CE372F"/>
    <w:rsid w:val="00D049E0"/>
    <w:rsid w:val="00D10453"/>
    <w:rsid w:val="00D21DA5"/>
    <w:rsid w:val="00D300A5"/>
    <w:rsid w:val="00D90869"/>
    <w:rsid w:val="00DC322A"/>
    <w:rsid w:val="00E22485"/>
    <w:rsid w:val="00E44BCE"/>
    <w:rsid w:val="00E44E85"/>
    <w:rsid w:val="00ED35AC"/>
    <w:rsid w:val="00EF082B"/>
    <w:rsid w:val="00F0390C"/>
    <w:rsid w:val="00F30E9F"/>
    <w:rsid w:val="00F54646"/>
    <w:rsid w:val="00F5774B"/>
    <w:rsid w:val="00F63E1B"/>
    <w:rsid w:val="00F7033B"/>
    <w:rsid w:val="00F7142A"/>
    <w:rsid w:val="00F75341"/>
    <w:rsid w:val="00FB7C68"/>
    <w:rsid w:val="00FC4D9F"/>
    <w:rsid w:val="00FE275C"/>
    <w:rsid w:val="00FE5E8C"/>
    <w:rsid w:val="00FF234B"/>
    <w:rsid w:val="00FF3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BF"/>
    <w:pPr>
      <w:spacing w:after="200" w:line="276" w:lineRule="auto"/>
    </w:pPr>
    <w:rPr>
      <w:lang w:eastAsia="en-US"/>
    </w:rPr>
  </w:style>
  <w:style w:type="paragraph" w:styleId="2">
    <w:name w:val="heading 2"/>
    <w:basedOn w:val="a"/>
    <w:next w:val="a"/>
    <w:link w:val="20"/>
    <w:unhideWhenUsed/>
    <w:qFormat/>
    <w:locked/>
    <w:rsid w:val="00C66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7F323A"/>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F323A"/>
    <w:rPr>
      <w:rFonts w:ascii="Cambria" w:eastAsia="Times New Roman" w:hAnsi="Cambria" w:cs="Times New Roman"/>
      <w:b/>
      <w:bCs/>
      <w:sz w:val="26"/>
      <w:szCs w:val="26"/>
      <w:lang w:val="ru-RU" w:eastAsia="ru-RU" w:bidi="ar-SA"/>
    </w:rPr>
  </w:style>
  <w:style w:type="table" w:styleId="a3">
    <w:name w:val="Table Grid"/>
    <w:basedOn w:val="a1"/>
    <w:uiPriority w:val="99"/>
    <w:rsid w:val="001967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25"/>
    <w:basedOn w:val="a"/>
    <w:uiPriority w:val="99"/>
    <w:rsid w:val="000C7F4B"/>
    <w:pPr>
      <w:widowControl w:val="0"/>
      <w:autoSpaceDE w:val="0"/>
      <w:autoSpaceDN w:val="0"/>
      <w:adjustRightInd w:val="0"/>
      <w:spacing w:after="0" w:line="274" w:lineRule="exact"/>
      <w:ind w:hanging="355"/>
    </w:pPr>
    <w:rPr>
      <w:rFonts w:ascii="Times New Roman" w:eastAsia="Times New Roman" w:hAnsi="Times New Roman"/>
      <w:sz w:val="24"/>
      <w:szCs w:val="24"/>
      <w:lang w:eastAsia="ru-RU"/>
    </w:rPr>
  </w:style>
  <w:style w:type="paragraph" w:styleId="a4">
    <w:name w:val="Title"/>
    <w:basedOn w:val="a"/>
    <w:link w:val="a5"/>
    <w:uiPriority w:val="99"/>
    <w:qFormat/>
    <w:rsid w:val="00092301"/>
    <w:pPr>
      <w:spacing w:after="0" w:line="240" w:lineRule="auto"/>
      <w:jc w:val="center"/>
    </w:pPr>
    <w:rPr>
      <w:rFonts w:ascii="Times New Roman" w:eastAsia="Times New Roman" w:hAnsi="Times New Roman"/>
      <w:b/>
      <w:sz w:val="24"/>
      <w:szCs w:val="20"/>
      <w:lang w:eastAsia="ru-RU"/>
    </w:rPr>
  </w:style>
  <w:style w:type="character" w:customStyle="1" w:styleId="a5">
    <w:name w:val="Название Знак"/>
    <w:basedOn w:val="a0"/>
    <w:link w:val="a4"/>
    <w:uiPriority w:val="99"/>
    <w:locked/>
    <w:rsid w:val="00092301"/>
    <w:rPr>
      <w:rFonts w:ascii="Times New Roman" w:hAnsi="Times New Roman" w:cs="Times New Roman"/>
      <w:b/>
      <w:sz w:val="20"/>
      <w:szCs w:val="20"/>
      <w:lang w:eastAsia="ru-RU"/>
    </w:rPr>
  </w:style>
  <w:style w:type="character" w:customStyle="1" w:styleId="a6">
    <w:name w:val="Без интервала Знак"/>
    <w:link w:val="a7"/>
    <w:uiPriority w:val="99"/>
    <w:locked/>
    <w:rsid w:val="004C5426"/>
    <w:rPr>
      <w:sz w:val="22"/>
      <w:lang w:val="ru-RU" w:eastAsia="en-US"/>
    </w:rPr>
  </w:style>
  <w:style w:type="paragraph" w:styleId="a7">
    <w:name w:val="No Spacing"/>
    <w:link w:val="a6"/>
    <w:uiPriority w:val="99"/>
    <w:qFormat/>
    <w:rsid w:val="004C5426"/>
    <w:rPr>
      <w:lang w:eastAsia="en-US"/>
    </w:rPr>
  </w:style>
  <w:style w:type="paragraph" w:styleId="a8">
    <w:name w:val="List Paragraph"/>
    <w:basedOn w:val="a"/>
    <w:uiPriority w:val="34"/>
    <w:qFormat/>
    <w:rsid w:val="002B7C62"/>
    <w:pPr>
      <w:spacing w:after="0" w:line="240" w:lineRule="auto"/>
      <w:ind w:left="720"/>
      <w:contextualSpacing/>
    </w:pPr>
    <w:rPr>
      <w:rFonts w:ascii="Times New Roman" w:eastAsia="Times New Roman" w:hAnsi="Times New Roman"/>
      <w:sz w:val="24"/>
      <w:szCs w:val="24"/>
      <w:lang w:eastAsia="ru-RU"/>
    </w:rPr>
  </w:style>
  <w:style w:type="paragraph" w:styleId="a9">
    <w:name w:val="Body Text"/>
    <w:basedOn w:val="a"/>
    <w:link w:val="aa"/>
    <w:uiPriority w:val="99"/>
    <w:rsid w:val="00BB2B63"/>
    <w:pPr>
      <w:spacing w:after="0" w:line="240" w:lineRule="auto"/>
      <w:jc w:val="center"/>
    </w:pPr>
    <w:rPr>
      <w:rFonts w:ascii="Times New Roman" w:eastAsia="Times New Roman" w:hAnsi="Times New Roman"/>
      <w:i/>
      <w:iCs/>
      <w:sz w:val="24"/>
      <w:szCs w:val="24"/>
      <w:lang w:eastAsia="ru-RU"/>
    </w:rPr>
  </w:style>
  <w:style w:type="character" w:customStyle="1" w:styleId="aa">
    <w:name w:val="Основной текст Знак"/>
    <w:basedOn w:val="a0"/>
    <w:link w:val="a9"/>
    <w:uiPriority w:val="99"/>
    <w:locked/>
    <w:rsid w:val="00BB2B63"/>
    <w:rPr>
      <w:rFonts w:ascii="Times New Roman" w:hAnsi="Times New Roman" w:cs="Times New Roman"/>
      <w:i/>
      <w:iCs/>
      <w:sz w:val="24"/>
      <w:szCs w:val="24"/>
      <w:lang w:eastAsia="ru-RU"/>
    </w:rPr>
  </w:style>
  <w:style w:type="paragraph" w:styleId="21">
    <w:name w:val="Body Text Indent 2"/>
    <w:basedOn w:val="a"/>
    <w:link w:val="22"/>
    <w:uiPriority w:val="99"/>
    <w:rsid w:val="00BB2B6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BB2B63"/>
    <w:rPr>
      <w:rFonts w:ascii="Times New Roman" w:hAnsi="Times New Roman" w:cs="Times New Roman"/>
      <w:sz w:val="24"/>
      <w:szCs w:val="24"/>
      <w:lang w:eastAsia="ru-RU"/>
    </w:rPr>
  </w:style>
  <w:style w:type="paragraph" w:styleId="ab">
    <w:name w:val="Normal (Web)"/>
    <w:basedOn w:val="a"/>
    <w:uiPriority w:val="99"/>
    <w:rsid w:val="000D081E"/>
    <w:pPr>
      <w:spacing w:before="75" w:after="0" w:line="240" w:lineRule="auto"/>
    </w:pPr>
    <w:rPr>
      <w:rFonts w:ascii="Times New Roman" w:eastAsia="Times New Roman" w:hAnsi="Times New Roman"/>
      <w:sz w:val="24"/>
      <w:szCs w:val="24"/>
      <w:lang w:eastAsia="ru-RU"/>
    </w:rPr>
  </w:style>
  <w:style w:type="paragraph" w:customStyle="1" w:styleId="Default">
    <w:name w:val="Default"/>
    <w:uiPriority w:val="99"/>
    <w:rsid w:val="003B47B8"/>
    <w:pPr>
      <w:widowControl w:val="0"/>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uiPriority w:val="99"/>
    <w:rsid w:val="00115F8A"/>
    <w:rPr>
      <w:rFonts w:cs="Times New Roman"/>
    </w:rPr>
  </w:style>
  <w:style w:type="paragraph" w:customStyle="1" w:styleId="220">
    <w:name w:val="Основной текст с отступом 22"/>
    <w:basedOn w:val="a"/>
    <w:uiPriority w:val="99"/>
    <w:rsid w:val="002E31E9"/>
    <w:pPr>
      <w:tabs>
        <w:tab w:val="left" w:pos="360"/>
      </w:tabs>
      <w:spacing w:after="0" w:line="240" w:lineRule="auto"/>
      <w:ind w:firstLine="567"/>
      <w:jc w:val="both"/>
    </w:pPr>
    <w:rPr>
      <w:rFonts w:ascii="Times New Roman" w:eastAsia="Times New Roman" w:hAnsi="Times New Roman"/>
      <w:sz w:val="28"/>
      <w:szCs w:val="20"/>
      <w:lang w:eastAsia="ru-RU"/>
    </w:rPr>
  </w:style>
  <w:style w:type="character" w:customStyle="1" w:styleId="hl">
    <w:name w:val="hl"/>
    <w:basedOn w:val="a0"/>
    <w:rsid w:val="008A0675"/>
    <w:rPr>
      <w:rFonts w:ascii="Times New Roman" w:hAnsi="Times New Roman" w:cs="Times New Roman"/>
    </w:rPr>
  </w:style>
  <w:style w:type="character" w:customStyle="1" w:styleId="20">
    <w:name w:val="Заголовок 2 Знак"/>
    <w:basedOn w:val="a0"/>
    <w:link w:val="2"/>
    <w:rsid w:val="00C665CD"/>
    <w:rPr>
      <w:rFonts w:asciiTheme="majorHAnsi" w:eastAsiaTheme="majorEastAsia" w:hAnsiTheme="majorHAnsi" w:cstheme="majorBidi"/>
      <w:b/>
      <w:bCs/>
      <w:color w:val="4F81BD" w:themeColor="accent1"/>
      <w:sz w:val="26"/>
      <w:szCs w:val="26"/>
      <w:lang w:eastAsia="en-US"/>
    </w:rPr>
  </w:style>
  <w:style w:type="character" w:customStyle="1" w:styleId="ac">
    <w:name w:val="Основной текст_"/>
    <w:basedOn w:val="a0"/>
    <w:link w:val="23"/>
    <w:rsid w:val="00F0390C"/>
    <w:rPr>
      <w:rFonts w:ascii="Times New Roman" w:eastAsia="Times New Roman" w:hAnsi="Times New Roman"/>
      <w:sz w:val="27"/>
      <w:szCs w:val="27"/>
      <w:shd w:val="clear" w:color="auto" w:fill="FFFFFF"/>
    </w:rPr>
  </w:style>
  <w:style w:type="paragraph" w:customStyle="1" w:styleId="23">
    <w:name w:val="Основной текст2"/>
    <w:basedOn w:val="a"/>
    <w:link w:val="ac"/>
    <w:rsid w:val="00F0390C"/>
    <w:pPr>
      <w:widowControl w:val="0"/>
      <w:shd w:val="clear" w:color="auto" w:fill="FFFFFF"/>
      <w:spacing w:after="180" w:line="0" w:lineRule="atLeast"/>
      <w:jc w:val="center"/>
    </w:pPr>
    <w:rPr>
      <w:rFonts w:ascii="Times New Roman" w:eastAsia="Times New Roman" w:hAnsi="Times New Roman"/>
      <w:sz w:val="27"/>
      <w:szCs w:val="27"/>
      <w:lang w:eastAsia="ru-RU"/>
    </w:rPr>
  </w:style>
  <w:style w:type="character" w:customStyle="1" w:styleId="apple-style-span">
    <w:name w:val="apple-style-span"/>
    <w:basedOn w:val="a0"/>
    <w:rsid w:val="00A22D24"/>
    <w:rPr>
      <w:rFonts w:cs="Times New Roman"/>
    </w:rPr>
  </w:style>
  <w:style w:type="paragraph" w:customStyle="1" w:styleId="140">
    <w:name w:val="Стиль (латиница) +Основной текст 14 пт По центру После:  0 пт"/>
    <w:basedOn w:val="a"/>
    <w:autoRedefine/>
    <w:uiPriority w:val="99"/>
    <w:rsid w:val="008C0203"/>
    <w:pPr>
      <w:tabs>
        <w:tab w:val="left" w:pos="851"/>
      </w:tabs>
      <w:spacing w:after="0" w:line="360" w:lineRule="auto"/>
      <w:ind w:firstLine="567"/>
      <w:jc w:val="both"/>
    </w:pPr>
    <w:rPr>
      <w:rFonts w:ascii="Times New Roman CYR" w:eastAsia="Times New Roman" w:hAnsi="Times New Roman CYR"/>
      <w:noProof/>
      <w:sz w:val="28"/>
      <w:szCs w:val="20"/>
      <w:lang w:eastAsia="ru-RU"/>
    </w:rPr>
  </w:style>
  <w:style w:type="paragraph" w:styleId="ad">
    <w:name w:val="Balloon Text"/>
    <w:basedOn w:val="a"/>
    <w:link w:val="ae"/>
    <w:uiPriority w:val="99"/>
    <w:semiHidden/>
    <w:unhideWhenUsed/>
    <w:rsid w:val="002326B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26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BF"/>
    <w:pPr>
      <w:spacing w:after="200" w:line="276" w:lineRule="auto"/>
    </w:pPr>
    <w:rPr>
      <w:lang w:eastAsia="en-US"/>
    </w:rPr>
  </w:style>
  <w:style w:type="paragraph" w:styleId="3">
    <w:name w:val="heading 3"/>
    <w:basedOn w:val="a"/>
    <w:next w:val="a"/>
    <w:link w:val="30"/>
    <w:uiPriority w:val="99"/>
    <w:qFormat/>
    <w:locked/>
    <w:rsid w:val="007F323A"/>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Heading 3 Char"/>
    <w:basedOn w:val="a0"/>
    <w:link w:val="3"/>
    <w:uiPriority w:val="99"/>
    <w:locked/>
    <w:rsid w:val="007F323A"/>
    <w:rPr>
      <w:rFonts w:ascii="Cambria" w:eastAsia="Times New Roman" w:hAnsi="Cambria" w:cs="Times New Roman"/>
      <w:b/>
      <w:bCs/>
      <w:sz w:val="26"/>
      <w:szCs w:val="26"/>
      <w:lang w:val="ru-RU" w:eastAsia="ru-RU" w:bidi="ar-SA"/>
    </w:rPr>
  </w:style>
  <w:style w:type="table" w:styleId="a3">
    <w:name w:val="Table Grid"/>
    <w:basedOn w:val="a1"/>
    <w:uiPriority w:val="99"/>
    <w:rsid w:val="001967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25"/>
    <w:basedOn w:val="a"/>
    <w:uiPriority w:val="99"/>
    <w:rsid w:val="000C7F4B"/>
    <w:pPr>
      <w:widowControl w:val="0"/>
      <w:autoSpaceDE w:val="0"/>
      <w:autoSpaceDN w:val="0"/>
      <w:adjustRightInd w:val="0"/>
      <w:spacing w:after="0" w:line="274" w:lineRule="exact"/>
      <w:ind w:hanging="355"/>
    </w:pPr>
    <w:rPr>
      <w:rFonts w:ascii="Times New Roman" w:eastAsia="Times New Roman" w:hAnsi="Times New Roman"/>
      <w:sz w:val="24"/>
      <w:szCs w:val="24"/>
      <w:lang w:eastAsia="ru-RU"/>
    </w:rPr>
  </w:style>
  <w:style w:type="paragraph" w:styleId="a4">
    <w:name w:val="Title"/>
    <w:basedOn w:val="a"/>
    <w:link w:val="a5"/>
    <w:uiPriority w:val="99"/>
    <w:qFormat/>
    <w:rsid w:val="00092301"/>
    <w:pPr>
      <w:spacing w:after="0" w:line="240" w:lineRule="auto"/>
      <w:jc w:val="center"/>
    </w:pPr>
    <w:rPr>
      <w:rFonts w:ascii="Times New Roman" w:eastAsia="Times New Roman" w:hAnsi="Times New Roman"/>
      <w:b/>
      <w:sz w:val="24"/>
      <w:szCs w:val="20"/>
      <w:lang w:eastAsia="ru-RU"/>
    </w:rPr>
  </w:style>
  <w:style w:type="character" w:customStyle="1" w:styleId="a5">
    <w:name w:val="Title Char"/>
    <w:basedOn w:val="a0"/>
    <w:link w:val="a4"/>
    <w:uiPriority w:val="99"/>
    <w:locked/>
    <w:rsid w:val="00092301"/>
    <w:rPr>
      <w:rFonts w:ascii="Times New Roman" w:hAnsi="Times New Roman" w:cs="Times New Roman"/>
      <w:b/>
      <w:sz w:val="20"/>
      <w:szCs w:val="20"/>
      <w:lang w:eastAsia="ru-RU"/>
    </w:rPr>
  </w:style>
  <w:style w:type="character" w:customStyle="1" w:styleId="a6">
    <w:name w:val="No Spacing Char"/>
    <w:link w:val="a7"/>
    <w:uiPriority w:val="99"/>
    <w:locked/>
    <w:rsid w:val="004C5426"/>
    <w:rPr>
      <w:sz w:val="22"/>
      <w:lang w:val="ru-RU" w:eastAsia="en-US"/>
    </w:rPr>
  </w:style>
  <w:style w:type="paragraph" w:styleId="a7">
    <w:name w:val="No Spacing"/>
    <w:link w:val="a6"/>
    <w:uiPriority w:val="99"/>
    <w:qFormat/>
    <w:rsid w:val="004C5426"/>
    <w:rPr>
      <w:lang w:eastAsia="en-US"/>
    </w:rPr>
  </w:style>
  <w:style w:type="paragraph" w:styleId="a8">
    <w:name w:val="List Paragraph"/>
    <w:basedOn w:val="a"/>
    <w:uiPriority w:val="99"/>
    <w:qFormat/>
    <w:rsid w:val="002B7C62"/>
    <w:pPr>
      <w:spacing w:after="0" w:line="240" w:lineRule="auto"/>
      <w:ind w:left="720"/>
      <w:contextualSpacing/>
    </w:pPr>
    <w:rPr>
      <w:rFonts w:ascii="Times New Roman" w:eastAsia="Times New Roman" w:hAnsi="Times New Roman"/>
      <w:sz w:val="24"/>
      <w:szCs w:val="24"/>
      <w:lang w:eastAsia="ru-RU"/>
    </w:rPr>
  </w:style>
  <w:style w:type="paragraph" w:styleId="a9">
    <w:name w:val="Body Text"/>
    <w:basedOn w:val="a"/>
    <w:link w:val="aa"/>
    <w:uiPriority w:val="99"/>
    <w:rsid w:val="00BB2B63"/>
    <w:pPr>
      <w:spacing w:after="0" w:line="240" w:lineRule="auto"/>
      <w:jc w:val="center"/>
    </w:pPr>
    <w:rPr>
      <w:rFonts w:ascii="Times New Roman" w:eastAsia="Times New Roman" w:hAnsi="Times New Roman"/>
      <w:i/>
      <w:iCs/>
      <w:sz w:val="24"/>
      <w:szCs w:val="24"/>
      <w:lang w:eastAsia="ru-RU"/>
    </w:rPr>
  </w:style>
  <w:style w:type="character" w:customStyle="1" w:styleId="aa">
    <w:name w:val="Body Text Char"/>
    <w:basedOn w:val="a0"/>
    <w:link w:val="a9"/>
    <w:uiPriority w:val="99"/>
    <w:locked/>
    <w:rsid w:val="00BB2B63"/>
    <w:rPr>
      <w:rFonts w:ascii="Times New Roman" w:hAnsi="Times New Roman" w:cs="Times New Roman"/>
      <w:i/>
      <w:iCs/>
      <w:sz w:val="24"/>
      <w:szCs w:val="24"/>
      <w:lang w:eastAsia="ru-RU"/>
    </w:rPr>
  </w:style>
  <w:style w:type="paragraph" w:styleId="21">
    <w:name w:val="Body Text Indent 2"/>
    <w:basedOn w:val="a"/>
    <w:link w:val="22"/>
    <w:uiPriority w:val="99"/>
    <w:rsid w:val="00BB2B63"/>
    <w:pPr>
      <w:spacing w:after="120" w:line="480" w:lineRule="auto"/>
      <w:ind w:left="283"/>
    </w:pPr>
    <w:rPr>
      <w:rFonts w:ascii="Times New Roman" w:eastAsia="Times New Roman" w:hAnsi="Times New Roman"/>
      <w:sz w:val="24"/>
      <w:szCs w:val="24"/>
      <w:lang w:eastAsia="ru-RU"/>
    </w:rPr>
  </w:style>
  <w:style w:type="character" w:customStyle="1" w:styleId="22">
    <w:name w:val="Body Text Indent 2 Char"/>
    <w:basedOn w:val="a0"/>
    <w:link w:val="21"/>
    <w:uiPriority w:val="99"/>
    <w:locked/>
    <w:rsid w:val="00BB2B63"/>
    <w:rPr>
      <w:rFonts w:ascii="Times New Roman" w:hAnsi="Times New Roman" w:cs="Times New Roman"/>
      <w:sz w:val="24"/>
      <w:szCs w:val="24"/>
      <w:lang w:eastAsia="ru-RU"/>
    </w:rPr>
  </w:style>
  <w:style w:type="paragraph" w:styleId="ab">
    <w:name w:val="Normal (Web)"/>
    <w:basedOn w:val="a"/>
    <w:uiPriority w:val="99"/>
    <w:rsid w:val="000D081E"/>
    <w:pPr>
      <w:spacing w:before="75" w:after="0" w:line="240" w:lineRule="auto"/>
    </w:pPr>
    <w:rPr>
      <w:rFonts w:ascii="Times New Roman" w:eastAsia="Times New Roman" w:hAnsi="Times New Roman"/>
      <w:sz w:val="24"/>
      <w:szCs w:val="24"/>
      <w:lang w:eastAsia="ru-RU"/>
    </w:rPr>
  </w:style>
  <w:style w:type="paragraph" w:customStyle="1" w:styleId="Default">
    <w:name w:val="Default"/>
    <w:uiPriority w:val="99"/>
    <w:rsid w:val="003B47B8"/>
    <w:pPr>
      <w:widowControl w:val="0"/>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uiPriority w:val="99"/>
    <w:rsid w:val="00115F8A"/>
    <w:rPr>
      <w:rFonts w:cs="Times New Roman"/>
    </w:rPr>
  </w:style>
  <w:style w:type="paragraph" w:customStyle="1" w:styleId="220">
    <w:name w:val="Основной текст с отступом 22"/>
    <w:basedOn w:val="a"/>
    <w:uiPriority w:val="99"/>
    <w:rsid w:val="002E31E9"/>
    <w:pPr>
      <w:tabs>
        <w:tab w:val="left" w:pos="360"/>
      </w:tabs>
      <w:spacing w:after="0" w:line="240" w:lineRule="auto"/>
      <w:ind w:firstLine="567"/>
      <w:jc w:val="both"/>
    </w:pPr>
    <w:rPr>
      <w:rFonts w:ascii="Times New Roman" w:eastAsia="Times New Roman" w:hAnsi="Times New Roman"/>
      <w:sz w:val="28"/>
      <w:szCs w:val="20"/>
      <w:lang w:eastAsia="ru-RU"/>
    </w:rPr>
  </w:style>
  <w:style w:type="character" w:customStyle="1" w:styleId="hl">
    <w:name w:val="hl"/>
    <w:basedOn w:val="a0"/>
    <w:uiPriority w:val="99"/>
    <w:rsid w:val="008A06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1605">
      <w:marLeft w:val="0"/>
      <w:marRight w:val="0"/>
      <w:marTop w:val="0"/>
      <w:marBottom w:val="0"/>
      <w:divBdr>
        <w:top w:val="none" w:sz="0" w:space="0" w:color="auto"/>
        <w:left w:val="none" w:sz="0" w:space="0" w:color="auto"/>
        <w:bottom w:val="none" w:sz="0" w:space="0" w:color="auto"/>
        <w:right w:val="none" w:sz="0" w:space="0" w:color="auto"/>
      </w:divBdr>
    </w:div>
    <w:div w:id="169221606">
      <w:marLeft w:val="0"/>
      <w:marRight w:val="0"/>
      <w:marTop w:val="0"/>
      <w:marBottom w:val="0"/>
      <w:divBdr>
        <w:top w:val="none" w:sz="0" w:space="0" w:color="auto"/>
        <w:left w:val="none" w:sz="0" w:space="0" w:color="auto"/>
        <w:bottom w:val="none" w:sz="0" w:space="0" w:color="auto"/>
        <w:right w:val="none" w:sz="0" w:space="0" w:color="auto"/>
      </w:divBdr>
    </w:div>
    <w:div w:id="169221607">
      <w:marLeft w:val="0"/>
      <w:marRight w:val="0"/>
      <w:marTop w:val="0"/>
      <w:marBottom w:val="0"/>
      <w:divBdr>
        <w:top w:val="none" w:sz="0" w:space="0" w:color="auto"/>
        <w:left w:val="none" w:sz="0" w:space="0" w:color="auto"/>
        <w:bottom w:val="none" w:sz="0" w:space="0" w:color="auto"/>
        <w:right w:val="none" w:sz="0" w:space="0" w:color="auto"/>
      </w:divBdr>
    </w:div>
    <w:div w:id="169221608">
      <w:marLeft w:val="0"/>
      <w:marRight w:val="0"/>
      <w:marTop w:val="0"/>
      <w:marBottom w:val="0"/>
      <w:divBdr>
        <w:top w:val="none" w:sz="0" w:space="0" w:color="auto"/>
        <w:left w:val="none" w:sz="0" w:space="0" w:color="auto"/>
        <w:bottom w:val="none" w:sz="0" w:space="0" w:color="auto"/>
        <w:right w:val="none" w:sz="0" w:space="0" w:color="auto"/>
      </w:divBdr>
    </w:div>
    <w:div w:id="169221609">
      <w:marLeft w:val="0"/>
      <w:marRight w:val="0"/>
      <w:marTop w:val="0"/>
      <w:marBottom w:val="0"/>
      <w:divBdr>
        <w:top w:val="none" w:sz="0" w:space="0" w:color="auto"/>
        <w:left w:val="none" w:sz="0" w:space="0" w:color="auto"/>
        <w:bottom w:val="none" w:sz="0" w:space="0" w:color="auto"/>
        <w:right w:val="none" w:sz="0" w:space="0" w:color="auto"/>
      </w:divBdr>
    </w:div>
    <w:div w:id="169221610">
      <w:marLeft w:val="0"/>
      <w:marRight w:val="0"/>
      <w:marTop w:val="0"/>
      <w:marBottom w:val="0"/>
      <w:divBdr>
        <w:top w:val="none" w:sz="0" w:space="0" w:color="auto"/>
        <w:left w:val="none" w:sz="0" w:space="0" w:color="auto"/>
        <w:bottom w:val="none" w:sz="0" w:space="0" w:color="auto"/>
        <w:right w:val="none" w:sz="0" w:space="0" w:color="auto"/>
      </w:divBdr>
    </w:div>
    <w:div w:id="169221611">
      <w:marLeft w:val="0"/>
      <w:marRight w:val="0"/>
      <w:marTop w:val="0"/>
      <w:marBottom w:val="0"/>
      <w:divBdr>
        <w:top w:val="none" w:sz="0" w:space="0" w:color="auto"/>
        <w:left w:val="none" w:sz="0" w:space="0" w:color="auto"/>
        <w:bottom w:val="none" w:sz="0" w:space="0" w:color="auto"/>
        <w:right w:val="none" w:sz="0" w:space="0" w:color="auto"/>
      </w:divBdr>
    </w:div>
    <w:div w:id="169221612">
      <w:marLeft w:val="0"/>
      <w:marRight w:val="0"/>
      <w:marTop w:val="0"/>
      <w:marBottom w:val="0"/>
      <w:divBdr>
        <w:top w:val="none" w:sz="0" w:space="0" w:color="auto"/>
        <w:left w:val="none" w:sz="0" w:space="0" w:color="auto"/>
        <w:bottom w:val="none" w:sz="0" w:space="0" w:color="auto"/>
        <w:right w:val="none" w:sz="0" w:space="0" w:color="auto"/>
      </w:divBdr>
    </w:div>
    <w:div w:id="169221613">
      <w:marLeft w:val="0"/>
      <w:marRight w:val="0"/>
      <w:marTop w:val="0"/>
      <w:marBottom w:val="0"/>
      <w:divBdr>
        <w:top w:val="none" w:sz="0" w:space="0" w:color="auto"/>
        <w:left w:val="none" w:sz="0" w:space="0" w:color="auto"/>
        <w:bottom w:val="none" w:sz="0" w:space="0" w:color="auto"/>
        <w:right w:val="none" w:sz="0" w:space="0" w:color="auto"/>
      </w:divBdr>
    </w:div>
    <w:div w:id="169221614">
      <w:marLeft w:val="0"/>
      <w:marRight w:val="0"/>
      <w:marTop w:val="0"/>
      <w:marBottom w:val="0"/>
      <w:divBdr>
        <w:top w:val="none" w:sz="0" w:space="0" w:color="auto"/>
        <w:left w:val="none" w:sz="0" w:space="0" w:color="auto"/>
        <w:bottom w:val="none" w:sz="0" w:space="0" w:color="auto"/>
        <w:right w:val="none" w:sz="0" w:space="0" w:color="auto"/>
      </w:divBdr>
    </w:div>
    <w:div w:id="169221615">
      <w:marLeft w:val="0"/>
      <w:marRight w:val="0"/>
      <w:marTop w:val="0"/>
      <w:marBottom w:val="0"/>
      <w:divBdr>
        <w:top w:val="none" w:sz="0" w:space="0" w:color="auto"/>
        <w:left w:val="none" w:sz="0" w:space="0" w:color="auto"/>
        <w:bottom w:val="none" w:sz="0" w:space="0" w:color="auto"/>
        <w:right w:val="none" w:sz="0" w:space="0" w:color="auto"/>
      </w:divBdr>
    </w:div>
    <w:div w:id="169221616">
      <w:marLeft w:val="0"/>
      <w:marRight w:val="0"/>
      <w:marTop w:val="0"/>
      <w:marBottom w:val="0"/>
      <w:divBdr>
        <w:top w:val="none" w:sz="0" w:space="0" w:color="auto"/>
        <w:left w:val="none" w:sz="0" w:space="0" w:color="auto"/>
        <w:bottom w:val="none" w:sz="0" w:space="0" w:color="auto"/>
        <w:right w:val="none" w:sz="0" w:space="0" w:color="auto"/>
      </w:divBdr>
    </w:div>
    <w:div w:id="169221617">
      <w:marLeft w:val="0"/>
      <w:marRight w:val="0"/>
      <w:marTop w:val="0"/>
      <w:marBottom w:val="0"/>
      <w:divBdr>
        <w:top w:val="none" w:sz="0" w:space="0" w:color="auto"/>
        <w:left w:val="none" w:sz="0" w:space="0" w:color="auto"/>
        <w:bottom w:val="none" w:sz="0" w:space="0" w:color="auto"/>
        <w:right w:val="none" w:sz="0" w:space="0" w:color="auto"/>
      </w:divBdr>
    </w:div>
    <w:div w:id="169221618">
      <w:marLeft w:val="0"/>
      <w:marRight w:val="0"/>
      <w:marTop w:val="0"/>
      <w:marBottom w:val="0"/>
      <w:divBdr>
        <w:top w:val="none" w:sz="0" w:space="0" w:color="auto"/>
        <w:left w:val="none" w:sz="0" w:space="0" w:color="auto"/>
        <w:bottom w:val="none" w:sz="0" w:space="0" w:color="auto"/>
        <w:right w:val="none" w:sz="0" w:space="0" w:color="auto"/>
      </w:divBdr>
    </w:div>
    <w:div w:id="169221619">
      <w:marLeft w:val="0"/>
      <w:marRight w:val="0"/>
      <w:marTop w:val="0"/>
      <w:marBottom w:val="0"/>
      <w:divBdr>
        <w:top w:val="none" w:sz="0" w:space="0" w:color="auto"/>
        <w:left w:val="none" w:sz="0" w:space="0" w:color="auto"/>
        <w:bottom w:val="none" w:sz="0" w:space="0" w:color="auto"/>
        <w:right w:val="none" w:sz="0" w:space="0" w:color="auto"/>
      </w:divBdr>
    </w:div>
    <w:div w:id="169221620">
      <w:marLeft w:val="0"/>
      <w:marRight w:val="0"/>
      <w:marTop w:val="0"/>
      <w:marBottom w:val="0"/>
      <w:divBdr>
        <w:top w:val="none" w:sz="0" w:space="0" w:color="auto"/>
        <w:left w:val="none" w:sz="0" w:space="0" w:color="auto"/>
        <w:bottom w:val="none" w:sz="0" w:space="0" w:color="auto"/>
        <w:right w:val="none" w:sz="0" w:space="0" w:color="auto"/>
      </w:divBdr>
    </w:div>
    <w:div w:id="169221621">
      <w:marLeft w:val="0"/>
      <w:marRight w:val="0"/>
      <w:marTop w:val="0"/>
      <w:marBottom w:val="0"/>
      <w:divBdr>
        <w:top w:val="none" w:sz="0" w:space="0" w:color="auto"/>
        <w:left w:val="none" w:sz="0" w:space="0" w:color="auto"/>
        <w:bottom w:val="none" w:sz="0" w:space="0" w:color="auto"/>
        <w:right w:val="none" w:sz="0" w:space="0" w:color="auto"/>
      </w:divBdr>
    </w:div>
    <w:div w:id="169221622">
      <w:marLeft w:val="0"/>
      <w:marRight w:val="0"/>
      <w:marTop w:val="0"/>
      <w:marBottom w:val="0"/>
      <w:divBdr>
        <w:top w:val="none" w:sz="0" w:space="0" w:color="auto"/>
        <w:left w:val="none" w:sz="0" w:space="0" w:color="auto"/>
        <w:bottom w:val="none" w:sz="0" w:space="0" w:color="auto"/>
        <w:right w:val="none" w:sz="0" w:space="0" w:color="auto"/>
      </w:divBdr>
    </w:div>
    <w:div w:id="344406799">
      <w:bodyDiv w:val="1"/>
      <w:marLeft w:val="0"/>
      <w:marRight w:val="0"/>
      <w:marTop w:val="0"/>
      <w:marBottom w:val="0"/>
      <w:divBdr>
        <w:top w:val="none" w:sz="0" w:space="0" w:color="auto"/>
        <w:left w:val="none" w:sz="0" w:space="0" w:color="auto"/>
        <w:bottom w:val="none" w:sz="0" w:space="0" w:color="auto"/>
        <w:right w:val="none" w:sz="0" w:space="0" w:color="auto"/>
      </w:divBdr>
    </w:div>
    <w:div w:id="533885382">
      <w:bodyDiv w:val="1"/>
      <w:marLeft w:val="0"/>
      <w:marRight w:val="0"/>
      <w:marTop w:val="0"/>
      <w:marBottom w:val="0"/>
      <w:divBdr>
        <w:top w:val="none" w:sz="0" w:space="0" w:color="auto"/>
        <w:left w:val="none" w:sz="0" w:space="0" w:color="auto"/>
        <w:bottom w:val="none" w:sz="0" w:space="0" w:color="auto"/>
        <w:right w:val="none" w:sz="0" w:space="0" w:color="auto"/>
      </w:divBdr>
    </w:div>
    <w:div w:id="639577974">
      <w:bodyDiv w:val="1"/>
      <w:marLeft w:val="0"/>
      <w:marRight w:val="0"/>
      <w:marTop w:val="0"/>
      <w:marBottom w:val="0"/>
      <w:divBdr>
        <w:top w:val="none" w:sz="0" w:space="0" w:color="auto"/>
        <w:left w:val="none" w:sz="0" w:space="0" w:color="auto"/>
        <w:bottom w:val="none" w:sz="0" w:space="0" w:color="auto"/>
        <w:right w:val="none" w:sz="0" w:space="0" w:color="auto"/>
      </w:divBdr>
    </w:div>
    <w:div w:id="731657058">
      <w:bodyDiv w:val="1"/>
      <w:marLeft w:val="0"/>
      <w:marRight w:val="0"/>
      <w:marTop w:val="0"/>
      <w:marBottom w:val="0"/>
      <w:divBdr>
        <w:top w:val="none" w:sz="0" w:space="0" w:color="auto"/>
        <w:left w:val="none" w:sz="0" w:space="0" w:color="auto"/>
        <w:bottom w:val="none" w:sz="0" w:space="0" w:color="auto"/>
        <w:right w:val="none" w:sz="0" w:space="0" w:color="auto"/>
      </w:divBdr>
    </w:div>
    <w:div w:id="1034504096">
      <w:bodyDiv w:val="1"/>
      <w:marLeft w:val="0"/>
      <w:marRight w:val="0"/>
      <w:marTop w:val="0"/>
      <w:marBottom w:val="0"/>
      <w:divBdr>
        <w:top w:val="none" w:sz="0" w:space="0" w:color="auto"/>
        <w:left w:val="none" w:sz="0" w:space="0" w:color="auto"/>
        <w:bottom w:val="none" w:sz="0" w:space="0" w:color="auto"/>
        <w:right w:val="none" w:sz="0" w:space="0" w:color="auto"/>
      </w:divBdr>
    </w:div>
    <w:div w:id="1341666076">
      <w:bodyDiv w:val="1"/>
      <w:marLeft w:val="0"/>
      <w:marRight w:val="0"/>
      <w:marTop w:val="0"/>
      <w:marBottom w:val="0"/>
      <w:divBdr>
        <w:top w:val="none" w:sz="0" w:space="0" w:color="auto"/>
        <w:left w:val="none" w:sz="0" w:space="0" w:color="auto"/>
        <w:bottom w:val="none" w:sz="0" w:space="0" w:color="auto"/>
        <w:right w:val="none" w:sz="0" w:space="0" w:color="auto"/>
      </w:divBdr>
    </w:div>
    <w:div w:id="1563445610">
      <w:bodyDiv w:val="1"/>
      <w:marLeft w:val="0"/>
      <w:marRight w:val="0"/>
      <w:marTop w:val="0"/>
      <w:marBottom w:val="0"/>
      <w:divBdr>
        <w:top w:val="none" w:sz="0" w:space="0" w:color="auto"/>
        <w:left w:val="none" w:sz="0" w:space="0" w:color="auto"/>
        <w:bottom w:val="none" w:sz="0" w:space="0" w:color="auto"/>
        <w:right w:val="none" w:sz="0" w:space="0" w:color="auto"/>
      </w:divBdr>
    </w:div>
    <w:div w:id="1575629724">
      <w:bodyDiv w:val="1"/>
      <w:marLeft w:val="0"/>
      <w:marRight w:val="0"/>
      <w:marTop w:val="0"/>
      <w:marBottom w:val="0"/>
      <w:divBdr>
        <w:top w:val="none" w:sz="0" w:space="0" w:color="auto"/>
        <w:left w:val="none" w:sz="0" w:space="0" w:color="auto"/>
        <w:bottom w:val="none" w:sz="0" w:space="0" w:color="auto"/>
        <w:right w:val="none" w:sz="0" w:space="0" w:color="auto"/>
      </w:divBdr>
    </w:div>
    <w:div w:id="18381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C1866-7A4A-450D-9886-D0469881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23</Pages>
  <Words>6519</Words>
  <Characters>37159</Characters>
  <Application>Microsoft Office Word</Application>
  <DocSecurity>0</DocSecurity>
  <Lines>309</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Image&amp;Matros ®</cp:lastModifiedBy>
  <cp:revision>14</cp:revision>
  <cp:lastPrinted>2018-10-03T04:13:00Z</cp:lastPrinted>
  <dcterms:created xsi:type="dcterms:W3CDTF">2018-09-27T11:24:00Z</dcterms:created>
  <dcterms:modified xsi:type="dcterms:W3CDTF">2018-10-03T05:41:00Z</dcterms:modified>
</cp:coreProperties>
</file>